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523569" w:rsidRPr="00523569">
        <w:rPr>
          <w:b/>
        </w:rPr>
        <w:t>1927187420381412208200773</w:t>
      </w:r>
      <w:r w:rsidR="00D6793E">
        <w:rPr>
          <w:b/>
          <w:bCs/>
        </w:rPr>
        <w:t>/0605-20</w:t>
      </w:r>
      <w:r w:rsidR="00D6793E" w:rsidRPr="00EA1C42">
        <w:rPr>
          <w:b/>
          <w:bCs/>
        </w:rPr>
        <w:t>2</w:t>
      </w:r>
      <w:r w:rsidR="00B416F5">
        <w:rPr>
          <w:b/>
          <w:bCs/>
        </w:rPr>
        <w:t>2</w:t>
      </w:r>
      <w:r w:rsidR="00D6793E">
        <w:rPr>
          <w:b/>
          <w:bCs/>
        </w:rPr>
        <w:t>-00</w:t>
      </w:r>
      <w:r w:rsidR="00523569">
        <w:rPr>
          <w:b/>
          <w:bCs/>
        </w:rPr>
        <w:t>401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721FDB" w:rsidRPr="009432AE">
        <w:rPr>
          <w:sz w:val="22"/>
          <w:szCs w:val="22"/>
        </w:rPr>
        <w:t xml:space="preserve">в лице  Заместителя генерального директора по производству </w:t>
      </w:r>
      <w:proofErr w:type="spellStart"/>
      <w:r w:rsidR="00721FDB" w:rsidRPr="009432AE">
        <w:rPr>
          <w:sz w:val="22"/>
          <w:szCs w:val="22"/>
        </w:rPr>
        <w:t>Варзаря</w:t>
      </w:r>
      <w:proofErr w:type="spellEnd"/>
      <w:r w:rsidR="00721FDB" w:rsidRPr="009432AE">
        <w:rPr>
          <w:sz w:val="22"/>
          <w:szCs w:val="22"/>
        </w:rPr>
        <w:t xml:space="preserve"> Алексея Ивановича, действующего на основании доверенности №563 от 15.12.2020, далее именуемое </w:t>
      </w:r>
      <w:r w:rsidR="00721FDB" w:rsidRPr="009432AE">
        <w:rPr>
          <w:b/>
          <w:sz w:val="22"/>
          <w:szCs w:val="22"/>
        </w:rPr>
        <w:t>«Заказчик»</w:t>
      </w:r>
      <w:r w:rsidRPr="00657611">
        <w:rPr>
          <w:sz w:val="22"/>
          <w:szCs w:val="22"/>
        </w:rPr>
        <w:t>, с одной стороны, и _____________________________________________________________________________,</w:t>
      </w:r>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3E4D76" w:rsidRPr="003E4D76">
        <w:rPr>
          <w:b/>
          <w:color w:val="17365D" w:themeColor="text2" w:themeShade="BF"/>
          <w:sz w:val="22"/>
          <w:szCs w:val="22"/>
        </w:rPr>
        <w:t>платы печатные</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3E4D76">
        <w:rPr>
          <w:b/>
          <w:color w:val="17365D" w:themeColor="text2" w:themeShade="BF"/>
          <w:sz w:val="22"/>
          <w:szCs w:val="22"/>
        </w:rPr>
        <w:t>платы печатные</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3E4D76">
        <w:rPr>
          <w:sz w:val="22"/>
          <w:szCs w:val="22"/>
        </w:rPr>
        <w:t xml:space="preserve"> Поставщик </w:t>
      </w:r>
      <w:r w:rsidR="003E4D76" w:rsidRPr="003E4D76">
        <w:rPr>
          <w:sz w:val="22"/>
          <w:szCs w:val="22"/>
        </w:rPr>
        <w:t>осуществляет доставку Товара, производит погрузку-разгрузку собственными силами или с привлечением третьих лиц</w:t>
      </w:r>
      <w:r w:rsidR="003E4D76">
        <w:rPr>
          <w:sz w:val="22"/>
          <w:szCs w:val="22"/>
        </w:rPr>
        <w:t>.</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w:t>
      </w:r>
      <w:r w:rsidR="008B3B36">
        <w:rPr>
          <w:sz w:val="22"/>
          <w:szCs w:val="22"/>
        </w:rPr>
        <w:t xml:space="preserve"> Товара приведены в Спецификаци</w:t>
      </w:r>
      <w:r w:rsidR="003E4D76">
        <w:rPr>
          <w:sz w:val="22"/>
          <w:szCs w:val="22"/>
        </w:rPr>
        <w:t>и</w:t>
      </w:r>
      <w:r w:rsidRPr="00657611">
        <w:rPr>
          <w:sz w:val="22"/>
          <w:szCs w:val="22"/>
        </w:rPr>
        <w:t xml:space="preserve">  (Приложение № 1 к настоящему Договору).</w:t>
      </w:r>
      <w:proofErr w:type="gramEnd"/>
    </w:p>
    <w:p w:rsidR="00D2160A" w:rsidRPr="00657611" w:rsidRDefault="00B01E3D" w:rsidP="00D2160A">
      <w:pPr>
        <w:jc w:val="both"/>
        <w:rPr>
          <w:sz w:val="22"/>
          <w:szCs w:val="22"/>
        </w:rPr>
      </w:pPr>
      <w:r w:rsidRPr="00657611">
        <w:rPr>
          <w:sz w:val="22"/>
          <w:szCs w:val="22"/>
        </w:rPr>
        <w:t xml:space="preserve">          2.3. Срок пост</w:t>
      </w:r>
      <w:r w:rsidR="002F027D" w:rsidRPr="00657611">
        <w:rPr>
          <w:sz w:val="22"/>
          <w:szCs w:val="22"/>
        </w:rPr>
        <w:t>авки Товара:</w:t>
      </w:r>
      <w:r w:rsidR="003E4D76">
        <w:rPr>
          <w:sz w:val="22"/>
          <w:szCs w:val="22"/>
        </w:rPr>
        <w:t xml:space="preserve"> до 3</w:t>
      </w:r>
      <w:r w:rsidR="00523569">
        <w:rPr>
          <w:sz w:val="22"/>
          <w:szCs w:val="22"/>
        </w:rPr>
        <w:t>0</w:t>
      </w:r>
      <w:r w:rsidR="003E4D76">
        <w:rPr>
          <w:sz w:val="22"/>
          <w:szCs w:val="22"/>
        </w:rPr>
        <w:t>.05.2022г.</w:t>
      </w:r>
      <w:r w:rsidR="00D2160A" w:rsidRPr="00657611">
        <w:rPr>
          <w:sz w:val="22"/>
          <w:szCs w:val="22"/>
        </w:rPr>
        <w:t xml:space="preserve"> </w:t>
      </w:r>
    </w:p>
    <w:p w:rsidR="00D2160A" w:rsidRDefault="00B74947" w:rsidP="00545649">
      <w:pPr>
        <w:jc w:val="both"/>
        <w:rPr>
          <w:spacing w:val="-2"/>
          <w:sz w:val="22"/>
          <w:szCs w:val="22"/>
        </w:rPr>
      </w:pPr>
      <w:r w:rsidRPr="00657611">
        <w:rPr>
          <w:sz w:val="22"/>
          <w:szCs w:val="22"/>
        </w:rPr>
        <w:t xml:space="preserve">          2.4. </w:t>
      </w:r>
      <w:r w:rsidR="00D2160A" w:rsidRPr="00657611">
        <w:rPr>
          <w:spacing w:val="-2"/>
          <w:sz w:val="22"/>
          <w:szCs w:val="22"/>
        </w:rPr>
        <w:t>Категория качества «ВП».</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523569" w:rsidRPr="00523569">
        <w:rPr>
          <w:spacing w:val="-2"/>
          <w:sz w:val="22"/>
          <w:szCs w:val="22"/>
        </w:rPr>
        <w:t>1927187420381412208200773</w:t>
      </w:r>
      <w:r w:rsidR="003E4D76" w:rsidRPr="003E4D76">
        <w:rPr>
          <w:spacing w:val="-2"/>
          <w:sz w:val="22"/>
          <w:szCs w:val="22"/>
        </w:rPr>
        <w:t xml:space="preserve"> от </w:t>
      </w:r>
      <w:r w:rsidR="00523569" w:rsidRPr="00523569">
        <w:rPr>
          <w:spacing w:val="-2"/>
          <w:sz w:val="22"/>
          <w:szCs w:val="22"/>
        </w:rPr>
        <w:t>27.06.19</w:t>
      </w:r>
      <w:r w:rsidR="003E4D76">
        <w:rPr>
          <w:spacing w:val="-2"/>
          <w:sz w:val="22"/>
          <w:szCs w:val="22"/>
        </w:rPr>
        <w:t>г.</w:t>
      </w:r>
      <w:r w:rsidR="00D6793E" w:rsidRPr="00D6793E">
        <w:rPr>
          <w:spacing w:val="-2"/>
          <w:sz w:val="22"/>
          <w:szCs w:val="22"/>
        </w:rPr>
        <w:t xml:space="preserve">, идентификатор </w:t>
      </w:r>
      <w:r w:rsidR="00523569" w:rsidRPr="00523569">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t xml:space="preserve">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w:t>
      </w:r>
      <w:r w:rsidRPr="00657611">
        <w:rPr>
          <w:sz w:val="22"/>
          <w:szCs w:val="22"/>
        </w:rPr>
        <w:lastRenderedPageBreak/>
        <w:t>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F43757" w:rsidRPr="00657611" w:rsidRDefault="00C73DCC" w:rsidP="00D2160A">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D2160A" w:rsidRPr="00657611" w:rsidRDefault="00D2160A" w:rsidP="00D2160A">
      <w:pPr>
        <w:widowControl w:val="0"/>
        <w:autoSpaceDE w:val="0"/>
        <w:autoSpaceDN w:val="0"/>
        <w:adjustRightInd w:val="0"/>
        <w:ind w:firstLine="601"/>
        <w:jc w:val="both"/>
        <w:rPr>
          <w:sz w:val="22"/>
          <w:szCs w:val="22"/>
        </w:rPr>
      </w:pPr>
      <w:r>
        <w:rPr>
          <w:sz w:val="22"/>
          <w:szCs w:val="22"/>
        </w:rPr>
        <w:t xml:space="preserve">5.1. </w:t>
      </w:r>
      <w:r w:rsidRPr="005132DB">
        <w:rPr>
          <w:sz w:val="22"/>
          <w:szCs w:val="22"/>
        </w:rPr>
        <w:t xml:space="preserve"> </w:t>
      </w:r>
      <w:proofErr w:type="gramStart"/>
      <w:r w:rsidRPr="005132DB">
        <w:rPr>
          <w:sz w:val="22"/>
          <w:szCs w:val="22"/>
        </w:rPr>
        <w:t>Контроль за</w:t>
      </w:r>
      <w:proofErr w:type="gramEnd"/>
      <w:r w:rsidRPr="005132DB">
        <w:rPr>
          <w:sz w:val="22"/>
          <w:szCs w:val="22"/>
        </w:rPr>
        <w:t xml:space="preserve"> качеством Товара осуществляется отделом технического контроля (ОТК) </w:t>
      </w:r>
      <w:r>
        <w:rPr>
          <w:sz w:val="22"/>
          <w:szCs w:val="22"/>
        </w:rPr>
        <w:t>при Изготовителе (</w:t>
      </w:r>
      <w:r w:rsidRPr="005132DB">
        <w:rPr>
          <w:sz w:val="22"/>
          <w:szCs w:val="22"/>
        </w:rPr>
        <w:t>Поставщик</w:t>
      </w:r>
      <w:r>
        <w:rPr>
          <w:sz w:val="22"/>
          <w:szCs w:val="22"/>
        </w:rPr>
        <w:t>е)</w:t>
      </w:r>
      <w:r w:rsidRPr="005132DB">
        <w:rPr>
          <w:sz w:val="22"/>
          <w:szCs w:val="22"/>
        </w:rPr>
        <w:t xml:space="preserve"> и военным представительством Министерства обороны Российской Федерации (ВП МО РФ) при </w:t>
      </w:r>
      <w:r>
        <w:rPr>
          <w:sz w:val="22"/>
          <w:szCs w:val="22"/>
        </w:rPr>
        <w:t>Изготовителе (</w:t>
      </w:r>
      <w:r w:rsidRPr="005132DB">
        <w:rPr>
          <w:sz w:val="22"/>
          <w:szCs w:val="22"/>
        </w:rPr>
        <w:t>Поставщике</w:t>
      </w:r>
      <w:r>
        <w:rPr>
          <w:sz w:val="22"/>
          <w:szCs w:val="22"/>
        </w:rPr>
        <w:t>)</w:t>
      </w:r>
      <w:r w:rsidRPr="005132DB">
        <w:rPr>
          <w:sz w:val="22"/>
          <w:szCs w:val="22"/>
        </w:rPr>
        <w:t xml:space="preserve"> в соответствии с </w:t>
      </w:r>
      <w:r>
        <w:rPr>
          <w:sz w:val="22"/>
          <w:szCs w:val="22"/>
        </w:rPr>
        <w:t xml:space="preserve">конструкторской документацией производителя на данный Товар, </w:t>
      </w:r>
      <w:r w:rsidRPr="005132DB">
        <w:rPr>
          <w:sz w:val="22"/>
          <w:szCs w:val="22"/>
        </w:rPr>
        <w:t>Техническим заданием Заказчика и иным нормативным документом, регламентирующим качество</w:t>
      </w:r>
      <w:r w:rsidRPr="00657611">
        <w:rPr>
          <w:sz w:val="22"/>
          <w:szCs w:val="22"/>
        </w:rPr>
        <w:t xml:space="preserve">. </w:t>
      </w:r>
    </w:p>
    <w:p w:rsidR="00D2160A" w:rsidRPr="00657611" w:rsidRDefault="00D2160A" w:rsidP="00D2160A">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w:t>
      </w:r>
      <w:r>
        <w:rPr>
          <w:sz w:val="22"/>
          <w:szCs w:val="22"/>
        </w:rPr>
        <w:t xml:space="preserve">ОТК и </w:t>
      </w:r>
      <w:r w:rsidRPr="00657611">
        <w:rPr>
          <w:sz w:val="22"/>
          <w:szCs w:val="22"/>
        </w:rPr>
        <w:t>ВП МО РФ при Изготовителе (Поставщике).</w:t>
      </w:r>
    </w:p>
    <w:p w:rsidR="00D2160A" w:rsidRPr="00657611" w:rsidRDefault="00D2160A" w:rsidP="00D2160A">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Pr="00657611">
        <w:rPr>
          <w:sz w:val="22"/>
          <w:szCs w:val="22"/>
        </w:rPr>
        <w:t xml:space="preserve">. № П-7) (с изменениями и дополнениями) и ГОСТ РВ 0015-308-2017. </w:t>
      </w:r>
      <w:proofErr w:type="gramEnd"/>
    </w:p>
    <w:p w:rsidR="00D2160A" w:rsidRPr="00657611" w:rsidRDefault="00D2160A" w:rsidP="00D2160A">
      <w:pPr>
        <w:jc w:val="both"/>
        <w:rPr>
          <w:sz w:val="22"/>
          <w:szCs w:val="22"/>
        </w:rPr>
      </w:pPr>
      <w:r w:rsidRPr="00657611">
        <w:rPr>
          <w:sz w:val="22"/>
          <w:szCs w:val="22"/>
        </w:rPr>
        <w:t xml:space="preserve">         5.4. Рекламационная работа проводится в соответствии с ГОСТ РВ </w:t>
      </w:r>
      <w:r>
        <w:rPr>
          <w:sz w:val="22"/>
          <w:szCs w:val="22"/>
        </w:rPr>
        <w:t>00</w:t>
      </w:r>
      <w:r w:rsidRPr="00657611">
        <w:rPr>
          <w:sz w:val="22"/>
          <w:szCs w:val="22"/>
        </w:rPr>
        <w:t>15.703-20</w:t>
      </w:r>
      <w:r>
        <w:rPr>
          <w:sz w:val="22"/>
          <w:szCs w:val="22"/>
        </w:rPr>
        <w:t>19</w:t>
      </w:r>
      <w:r w:rsidRPr="00657611">
        <w:rPr>
          <w:sz w:val="22"/>
          <w:szCs w:val="22"/>
        </w:rPr>
        <w:t>.</w:t>
      </w:r>
    </w:p>
    <w:p w:rsidR="00D2160A" w:rsidRDefault="00D2160A" w:rsidP="00D2160A">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D92557" w:rsidRPr="00D2160A" w:rsidRDefault="00D2160A" w:rsidP="00D2160A">
      <w:pPr>
        <w:jc w:val="both"/>
        <w:rPr>
          <w:sz w:val="22"/>
          <w:szCs w:val="22"/>
        </w:rPr>
      </w:pPr>
      <w:r>
        <w:rPr>
          <w:sz w:val="22"/>
          <w:szCs w:val="22"/>
        </w:rPr>
        <w:tab/>
        <w:t>5.6. Дата изготовления Товара – не ранее 202</w:t>
      </w:r>
      <w:r w:rsidR="00B416F5">
        <w:rPr>
          <w:sz w:val="22"/>
          <w:szCs w:val="22"/>
        </w:rPr>
        <w:t>2</w:t>
      </w:r>
      <w:r>
        <w:rPr>
          <w:sz w:val="22"/>
          <w:szCs w:val="22"/>
        </w:rPr>
        <w:t>г.</w:t>
      </w:r>
      <w:r w:rsidRPr="00657611">
        <w:rPr>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D2160A" w:rsidRDefault="00B01E3D" w:rsidP="00545649">
      <w:pPr>
        <w:ind w:firstLine="600"/>
        <w:jc w:val="both"/>
        <w:rPr>
          <w:sz w:val="22"/>
          <w:szCs w:val="22"/>
        </w:rPr>
      </w:pPr>
      <w:r w:rsidRPr="00657611">
        <w:rPr>
          <w:sz w:val="22"/>
          <w:szCs w:val="22"/>
        </w:rPr>
        <w:t xml:space="preserve">6.1. </w:t>
      </w:r>
      <w:r w:rsidR="00D2160A" w:rsidRPr="00467C10">
        <w:rPr>
          <w:sz w:val="22"/>
          <w:szCs w:val="22"/>
        </w:rPr>
        <w:t xml:space="preserve">Изготовление и поставка Товара осуществляется </w:t>
      </w:r>
      <w:r w:rsidR="00D2160A">
        <w:rPr>
          <w:sz w:val="22"/>
          <w:szCs w:val="22"/>
        </w:rPr>
        <w:t>в соответствии с  техническим заданием (Приложение №</w:t>
      </w:r>
      <w:r w:rsidR="003E4D76">
        <w:rPr>
          <w:sz w:val="22"/>
          <w:szCs w:val="22"/>
        </w:rPr>
        <w:t>2</w:t>
      </w:r>
      <w:r w:rsidR="001C3133">
        <w:rPr>
          <w:sz w:val="22"/>
          <w:szCs w:val="22"/>
        </w:rPr>
        <w:t xml:space="preserve"> к настоящему Договора</w:t>
      </w:r>
      <w:r w:rsidR="00D2160A">
        <w:rPr>
          <w:sz w:val="22"/>
          <w:szCs w:val="22"/>
        </w:rPr>
        <w:t>).</w:t>
      </w:r>
      <w:r w:rsidR="00D2160A" w:rsidRPr="00467C10">
        <w:rPr>
          <w:sz w:val="22"/>
          <w:szCs w:val="22"/>
        </w:rPr>
        <w:t xml:space="preserve"> </w:t>
      </w:r>
    </w:p>
    <w:p w:rsidR="00B01E3D" w:rsidRPr="00657611" w:rsidRDefault="00D2160A" w:rsidP="00545649">
      <w:pPr>
        <w:ind w:firstLine="600"/>
        <w:jc w:val="both"/>
        <w:rPr>
          <w:sz w:val="22"/>
          <w:szCs w:val="22"/>
        </w:rPr>
      </w:pPr>
      <w:r>
        <w:rPr>
          <w:sz w:val="22"/>
          <w:szCs w:val="22"/>
        </w:rPr>
        <w:t>6.2.</w:t>
      </w:r>
      <w:r w:rsidR="00B01E3D" w:rsidRPr="00657611">
        <w:rPr>
          <w:sz w:val="22"/>
          <w:szCs w:val="22"/>
        </w:rPr>
        <w:t>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w:t>
      </w:r>
      <w:r w:rsidR="00D2160A">
        <w:rPr>
          <w:sz w:val="22"/>
          <w:szCs w:val="22"/>
        </w:rPr>
        <w:t>3</w:t>
      </w:r>
      <w:r w:rsidRPr="00657611">
        <w:rPr>
          <w:sz w:val="22"/>
          <w:szCs w:val="22"/>
        </w:rPr>
        <w:t>.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lastRenderedPageBreak/>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D2160A" w:rsidP="00545649">
      <w:pPr>
        <w:ind w:firstLine="601"/>
        <w:jc w:val="both"/>
        <w:rPr>
          <w:sz w:val="22"/>
          <w:szCs w:val="22"/>
        </w:rPr>
      </w:pPr>
      <w:r>
        <w:rPr>
          <w:sz w:val="22"/>
          <w:szCs w:val="22"/>
        </w:rPr>
        <w:t>6.4</w:t>
      </w:r>
      <w:r w:rsidR="00B01E3D" w:rsidRPr="00657611">
        <w:rPr>
          <w:sz w:val="22"/>
          <w:szCs w:val="22"/>
        </w:rPr>
        <w:t>.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Default="00B01E3D" w:rsidP="00545649">
      <w:pPr>
        <w:ind w:firstLine="601"/>
        <w:jc w:val="both"/>
        <w:rPr>
          <w:sz w:val="22"/>
          <w:szCs w:val="22"/>
        </w:rPr>
      </w:pPr>
      <w:r w:rsidRPr="00657611">
        <w:rPr>
          <w:sz w:val="22"/>
          <w:szCs w:val="22"/>
        </w:rPr>
        <w:t>6.</w:t>
      </w:r>
      <w:r w:rsidR="00D2160A">
        <w:rPr>
          <w:sz w:val="22"/>
          <w:szCs w:val="22"/>
        </w:rPr>
        <w:t>5</w:t>
      </w:r>
      <w:r w:rsidRPr="00657611">
        <w:rPr>
          <w:sz w:val="22"/>
          <w:szCs w:val="22"/>
        </w:rPr>
        <w:t xml:space="preserve">.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D2160A" w:rsidRPr="00657611" w:rsidRDefault="00D2160A" w:rsidP="00D2160A">
      <w:pPr>
        <w:ind w:firstLine="601"/>
        <w:jc w:val="both"/>
        <w:rPr>
          <w:sz w:val="22"/>
          <w:szCs w:val="22"/>
        </w:rPr>
      </w:pPr>
      <w:r>
        <w:rPr>
          <w:sz w:val="22"/>
          <w:szCs w:val="22"/>
        </w:rPr>
        <w:t xml:space="preserve">6.6. </w:t>
      </w:r>
      <w:r w:rsidRPr="001B117B">
        <w:rPr>
          <w:sz w:val="22"/>
          <w:szCs w:val="22"/>
        </w:rPr>
        <w:t xml:space="preserve">Датой поставки Товара считается дата принятия Товара на склад Заказчика. </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w:t>
      </w:r>
      <w:r w:rsidR="00593501">
        <w:rPr>
          <w:sz w:val="22"/>
          <w:szCs w:val="22"/>
        </w:rPr>
        <w:t xml:space="preserve">определяется в долларах США и </w:t>
      </w:r>
      <w:r w:rsidR="002F027D" w:rsidRPr="00657611">
        <w:rPr>
          <w:sz w:val="22"/>
          <w:szCs w:val="22"/>
        </w:rPr>
        <w:t>составляет</w:t>
      </w:r>
      <w:proofErr w:type="gramStart"/>
      <w:r w:rsidR="002F027D" w:rsidRPr="00657611">
        <w:rPr>
          <w:sz w:val="22"/>
          <w:szCs w:val="22"/>
        </w:rPr>
        <w:t>:____________</w:t>
      </w:r>
      <w:r w:rsidR="00593501">
        <w:rPr>
          <w:sz w:val="22"/>
          <w:szCs w:val="22"/>
        </w:rPr>
        <w:t>_____ (_______________________).</w:t>
      </w:r>
      <w:proofErr w:type="gramEnd"/>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r w:rsidR="00593501">
        <w:rPr>
          <w:sz w:val="22"/>
          <w:szCs w:val="22"/>
        </w:rPr>
        <w:t xml:space="preserve"> сумму, эквивалентную</w:t>
      </w:r>
      <w:proofErr w:type="gramStart"/>
      <w:r w:rsidRPr="00657611">
        <w:rPr>
          <w:sz w:val="22"/>
          <w:szCs w:val="22"/>
        </w:rPr>
        <w:t xml:space="preserve"> ________________  (_______________________) </w:t>
      </w:r>
      <w:proofErr w:type="gramEnd"/>
      <w:r w:rsidR="00593501">
        <w:rPr>
          <w:sz w:val="22"/>
          <w:szCs w:val="22"/>
        </w:rPr>
        <w:t>долларов США, включая НДС</w:t>
      </w:r>
      <w:r w:rsidR="00593501">
        <w:rPr>
          <w:rStyle w:val="a8"/>
          <w:sz w:val="22"/>
          <w:szCs w:val="22"/>
        </w:rPr>
        <w:footnoteReference w:id="2"/>
      </w:r>
      <w:r w:rsidR="00593501">
        <w:rPr>
          <w:sz w:val="22"/>
          <w:szCs w:val="22"/>
        </w:rPr>
        <w:t xml:space="preserve"> 20%</w:t>
      </w:r>
      <w:r w:rsidR="00B01E3D" w:rsidRPr="00657611">
        <w:rPr>
          <w:sz w:val="22"/>
          <w:szCs w:val="22"/>
        </w:rPr>
        <w:t>.</w:t>
      </w:r>
    </w:p>
    <w:p w:rsidR="00593501" w:rsidRPr="00657E49" w:rsidRDefault="00B01E3D" w:rsidP="00593501">
      <w:pPr>
        <w:ind w:firstLine="600"/>
        <w:jc w:val="both"/>
        <w:rPr>
          <w:sz w:val="22"/>
          <w:szCs w:val="22"/>
        </w:rPr>
      </w:pPr>
      <w:r w:rsidRPr="00657611">
        <w:rPr>
          <w:sz w:val="22"/>
          <w:szCs w:val="22"/>
        </w:rPr>
        <w:t xml:space="preserve">7.2. </w:t>
      </w:r>
      <w:r w:rsidR="00593501">
        <w:rPr>
          <w:sz w:val="22"/>
          <w:szCs w:val="22"/>
        </w:rPr>
        <w:t>Цена единицы Товара по настоящему Договору устанавливается в Спецификации (Приложение №1 к настоящему Договору), является фиксированной и определена в долларах США. Расчет за поставленный Товар производится в рублях, по курсу ЦБ РФ на дату отгрузки Товара.</w:t>
      </w:r>
    </w:p>
    <w:p w:rsidR="00AC239D" w:rsidRPr="00657611" w:rsidRDefault="00593501" w:rsidP="00F43757">
      <w:pPr>
        <w:ind w:firstLine="600"/>
        <w:jc w:val="both"/>
        <w:rPr>
          <w:sz w:val="22"/>
          <w:szCs w:val="22"/>
        </w:rPr>
      </w:pPr>
      <w:r>
        <w:rPr>
          <w:sz w:val="22"/>
          <w:szCs w:val="22"/>
        </w:rPr>
        <w:t xml:space="preserve">7.3. </w:t>
      </w:r>
      <w:r w:rsidR="00B01E3D" w:rsidRPr="00657611">
        <w:rPr>
          <w:sz w:val="22"/>
          <w:szCs w:val="22"/>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593501">
      <w:pPr>
        <w:ind w:firstLine="600"/>
        <w:jc w:val="both"/>
        <w:rPr>
          <w:sz w:val="22"/>
          <w:szCs w:val="22"/>
        </w:rPr>
      </w:pPr>
      <w:r w:rsidRPr="00657611">
        <w:rPr>
          <w:sz w:val="22"/>
          <w:szCs w:val="22"/>
        </w:rPr>
        <w:t>7.</w:t>
      </w:r>
      <w:r w:rsidR="00593501">
        <w:rPr>
          <w:sz w:val="22"/>
          <w:szCs w:val="22"/>
        </w:rPr>
        <w:t>4</w:t>
      </w:r>
      <w:r w:rsidRPr="00657611">
        <w:rPr>
          <w:sz w:val="22"/>
          <w:szCs w:val="22"/>
        </w:rPr>
        <w:t xml:space="preserve">. </w:t>
      </w:r>
      <w:r w:rsidR="00D2160A" w:rsidRPr="001D1C10">
        <w:rPr>
          <w:sz w:val="22"/>
          <w:szCs w:val="22"/>
        </w:rPr>
        <w:t>Оплата за поставленный Товар про</w:t>
      </w:r>
      <w:r w:rsidR="00D2160A">
        <w:rPr>
          <w:sz w:val="22"/>
          <w:szCs w:val="22"/>
        </w:rPr>
        <w:t>изводится Заказчиком в течение 3</w:t>
      </w:r>
      <w:r w:rsidR="00D2160A" w:rsidRPr="001D1C10">
        <w:rPr>
          <w:sz w:val="22"/>
          <w:szCs w:val="22"/>
        </w:rPr>
        <w:t>0 (</w:t>
      </w:r>
      <w:r w:rsidR="00D2160A">
        <w:rPr>
          <w:sz w:val="22"/>
          <w:szCs w:val="22"/>
        </w:rPr>
        <w:t>тридцати</w:t>
      </w:r>
      <w:r w:rsidR="00D2160A" w:rsidRPr="001D1C10">
        <w:rPr>
          <w:sz w:val="22"/>
          <w:szCs w:val="22"/>
        </w:rPr>
        <w:t xml:space="preserve">) </w:t>
      </w:r>
      <w:r w:rsidR="00D2160A">
        <w:rPr>
          <w:sz w:val="22"/>
          <w:szCs w:val="22"/>
        </w:rPr>
        <w:t>календарных</w:t>
      </w:r>
      <w:r w:rsidR="00D2160A" w:rsidRPr="001D1C10">
        <w:rPr>
          <w:sz w:val="22"/>
          <w:szCs w:val="22"/>
        </w:rPr>
        <w:t xml:space="preserve"> дней </w:t>
      </w:r>
      <w:r w:rsidR="00D2160A" w:rsidRPr="0093675A">
        <w:rPr>
          <w:sz w:val="22"/>
          <w:szCs w:val="22"/>
        </w:rPr>
        <w:t xml:space="preserve">после поставки Товара </w:t>
      </w:r>
      <w:r w:rsidR="00D2160A" w:rsidRPr="001D1C10">
        <w:rPr>
          <w:sz w:val="22"/>
          <w:szCs w:val="22"/>
        </w:rPr>
        <w:t xml:space="preserve">на основании выставленного счета Поставщика. </w:t>
      </w:r>
      <w:r w:rsidR="00593501">
        <w:rPr>
          <w:sz w:val="22"/>
          <w:szCs w:val="22"/>
        </w:rPr>
        <w:t>Оплата по настоящему Договору осуществляется в рублевом эквиваленте долларов США, который опр</w:t>
      </w:r>
      <w:r w:rsidR="0001347D">
        <w:rPr>
          <w:sz w:val="22"/>
          <w:szCs w:val="22"/>
        </w:rPr>
        <w:t>еделяется по курсу ЦБ РФ на дату</w:t>
      </w:r>
      <w:r w:rsidR="00593501">
        <w:rPr>
          <w:sz w:val="22"/>
          <w:szCs w:val="22"/>
        </w:rPr>
        <w:t xml:space="preserve"> отгрузки Товара.</w:t>
      </w:r>
    </w:p>
    <w:p w:rsidR="00B11B02" w:rsidRPr="00657611" w:rsidRDefault="00B11B02" w:rsidP="00593501">
      <w:pPr>
        <w:ind w:firstLine="600"/>
        <w:jc w:val="both"/>
        <w:rPr>
          <w:sz w:val="22"/>
          <w:szCs w:val="22"/>
        </w:rPr>
      </w:pPr>
      <w:r w:rsidRPr="00657611">
        <w:rPr>
          <w:sz w:val="22"/>
          <w:szCs w:val="22"/>
        </w:rPr>
        <w:t>7.</w:t>
      </w:r>
      <w:r w:rsidR="00593501">
        <w:rPr>
          <w:sz w:val="22"/>
          <w:szCs w:val="22"/>
        </w:rPr>
        <w:t>5</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w:t>
      </w:r>
      <w:r w:rsidR="00593501">
        <w:rPr>
          <w:sz w:val="22"/>
          <w:szCs w:val="22"/>
        </w:rPr>
        <w:t>6</w:t>
      </w:r>
      <w:r w:rsidRPr="00657611">
        <w:rPr>
          <w:sz w:val="22"/>
          <w:szCs w:val="22"/>
        </w:rPr>
        <w:t>.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2E477D">
        <w:rPr>
          <w:sz w:val="22"/>
          <w:szCs w:val="22"/>
        </w:rPr>
        <w:t>без НДС</w:t>
      </w:r>
      <w:r w:rsidRPr="00657611">
        <w:rPr>
          <w:sz w:val="22"/>
          <w:szCs w:val="22"/>
        </w:rPr>
        <w:t>.</w:t>
      </w:r>
    </w:p>
    <w:p w:rsidR="00B11B02" w:rsidRDefault="00593501" w:rsidP="00F43757">
      <w:pPr>
        <w:ind w:firstLine="708"/>
        <w:jc w:val="both"/>
        <w:rPr>
          <w:sz w:val="22"/>
          <w:szCs w:val="22"/>
        </w:rPr>
      </w:pPr>
      <w:r>
        <w:rPr>
          <w:sz w:val="22"/>
          <w:szCs w:val="22"/>
        </w:rPr>
        <w:t>7.7</w:t>
      </w:r>
      <w:r w:rsidR="00B11B02" w:rsidRPr="00657611">
        <w:rPr>
          <w:sz w:val="22"/>
          <w:szCs w:val="22"/>
        </w:rPr>
        <w:t>. После исполнения обязательств Поставщиком по Договору в целом, денежные средства в размере</w:t>
      </w:r>
      <w:proofErr w:type="gramStart"/>
      <w:r w:rsidR="00B11B02" w:rsidRPr="00657611">
        <w:rPr>
          <w:sz w:val="22"/>
          <w:szCs w:val="22"/>
        </w:rPr>
        <w:t xml:space="preserve"> __________________ (_________________________________________),</w:t>
      </w:r>
      <w:proofErr w:type="gramEnd"/>
      <w:r w:rsidR="002E477D">
        <w:rPr>
          <w:sz w:val="22"/>
          <w:szCs w:val="22"/>
        </w:rPr>
        <w:t>без НДС</w:t>
      </w:r>
      <w:r w:rsidR="00B11B02" w:rsidRPr="00657611">
        <w:rPr>
          <w:sz w:val="22"/>
          <w:szCs w:val="22"/>
        </w:rPr>
        <w:t xml:space="preserve"> направляются Поставщиком на перечисление прибыли.</w:t>
      </w:r>
    </w:p>
    <w:p w:rsidR="009F2D1A" w:rsidRPr="00657611" w:rsidRDefault="00593501" w:rsidP="00F43757">
      <w:pPr>
        <w:ind w:firstLine="708"/>
        <w:jc w:val="both"/>
        <w:rPr>
          <w:sz w:val="22"/>
          <w:szCs w:val="22"/>
        </w:rPr>
      </w:pPr>
      <w:r>
        <w:rPr>
          <w:sz w:val="22"/>
          <w:szCs w:val="22"/>
        </w:rPr>
        <w:t>7.8</w:t>
      </w:r>
      <w:r w:rsidR="009F2D1A">
        <w:rPr>
          <w:sz w:val="22"/>
          <w:szCs w:val="22"/>
        </w:rPr>
        <w:t xml:space="preserve">. </w:t>
      </w:r>
      <w:r w:rsidR="009F2D1A"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009F2D1A" w:rsidRPr="00F26BEC">
        <w:rPr>
          <w:sz w:val="22"/>
          <w:szCs w:val="22"/>
        </w:rPr>
        <w:t>средств</w:t>
      </w:r>
      <w:proofErr w:type="gramEnd"/>
      <w:r w:rsidR="009F2D1A"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D2160A" w:rsidRPr="00721FDB" w:rsidRDefault="00B01E3D" w:rsidP="00721FDB">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F43757" w:rsidRPr="00721FDB" w:rsidRDefault="00B01E3D" w:rsidP="00721FDB">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B01E3D" w:rsidRPr="00657611" w:rsidRDefault="00B01E3D" w:rsidP="006B071F">
      <w:pPr>
        <w:spacing w:before="80" w:after="80"/>
        <w:jc w:val="center"/>
        <w:rPr>
          <w:b/>
          <w:bCs/>
          <w:sz w:val="22"/>
          <w:szCs w:val="22"/>
        </w:rPr>
      </w:pPr>
      <w:r w:rsidRPr="00657611">
        <w:rPr>
          <w:b/>
          <w:bCs/>
          <w:sz w:val="22"/>
          <w:szCs w:val="22"/>
          <w:lang w:val="x-none"/>
        </w:rPr>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lastRenderedPageBreak/>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721FDB">
        <w:trPr>
          <w:trHeight w:val="1548"/>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6D371D">
            <w:pPr>
              <w:snapToGrid w:val="0"/>
              <w:jc w:val="both"/>
              <w:rPr>
                <w:b/>
                <w:sz w:val="18"/>
                <w:lang w:val="x-none"/>
              </w:rPr>
            </w:pPr>
            <w:r w:rsidRPr="00D4335B">
              <w:rPr>
                <w:b/>
                <w:sz w:val="18"/>
                <w:lang w:val="x-none"/>
              </w:rPr>
              <w:t>АО «КБ  «Луч»</w:t>
            </w:r>
          </w:p>
          <w:p w:rsidR="00056491" w:rsidRPr="00D4335B" w:rsidRDefault="00056491" w:rsidP="006D371D">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6D371D">
            <w:pPr>
              <w:rPr>
                <w:sz w:val="18"/>
              </w:rPr>
            </w:pPr>
            <w:r w:rsidRPr="00D4335B">
              <w:rPr>
                <w:sz w:val="18"/>
              </w:rPr>
              <w:t>бульвар Победы д.25</w:t>
            </w:r>
          </w:p>
          <w:p w:rsidR="00056491" w:rsidRPr="00D4335B" w:rsidRDefault="00056491" w:rsidP="006D371D">
            <w:pPr>
              <w:rPr>
                <w:sz w:val="18"/>
              </w:rPr>
            </w:pPr>
            <w:r w:rsidRPr="00D4335B">
              <w:rPr>
                <w:sz w:val="18"/>
              </w:rPr>
              <w:t>Телефон: (4855) 28-58-22, Факс: (4855) 28-58-35</w:t>
            </w:r>
          </w:p>
          <w:p w:rsidR="00056491" w:rsidRPr="00D4335B" w:rsidRDefault="00056491" w:rsidP="006D371D">
            <w:pPr>
              <w:rPr>
                <w:sz w:val="18"/>
              </w:rPr>
            </w:pPr>
            <w:r w:rsidRPr="00D4335B">
              <w:rPr>
                <w:sz w:val="18"/>
              </w:rPr>
              <w:t>ОГРН 104 760 161 4390</w:t>
            </w:r>
          </w:p>
          <w:p w:rsidR="00056491" w:rsidRPr="00D4335B" w:rsidRDefault="00056491" w:rsidP="006D371D">
            <w:pPr>
              <w:rPr>
                <w:sz w:val="18"/>
              </w:rPr>
            </w:pPr>
            <w:r w:rsidRPr="00D4335B">
              <w:rPr>
                <w:sz w:val="18"/>
              </w:rPr>
              <w:t>ИНН: 7610063043 КПП: 761001001</w:t>
            </w:r>
          </w:p>
          <w:p w:rsidR="00056491" w:rsidRPr="00D4335B" w:rsidRDefault="00056491" w:rsidP="006D371D">
            <w:pPr>
              <w:rPr>
                <w:sz w:val="18"/>
              </w:rPr>
            </w:pPr>
            <w:r w:rsidRPr="00D4335B">
              <w:rPr>
                <w:sz w:val="18"/>
              </w:rPr>
              <w:t xml:space="preserve">ОКПО 075 076 66 </w:t>
            </w:r>
          </w:p>
          <w:p w:rsidR="00056491" w:rsidRPr="00D4335B" w:rsidRDefault="00056491" w:rsidP="006D371D">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proofErr w:type="gramStart"/>
            <w:r w:rsidRPr="006F7D20">
              <w:rPr>
                <w:sz w:val="18"/>
              </w:rPr>
              <w:t>отд</w:t>
            </w:r>
            <w:proofErr w:type="spellEnd"/>
            <w:proofErr w:type="gramEnd"/>
            <w:r w:rsidRPr="006F7D20">
              <w:rPr>
                <w:sz w:val="18"/>
              </w:rPr>
              <w:t>/</w:t>
            </w:r>
            <w:proofErr w:type="spellStart"/>
            <w:r w:rsidRPr="006F7D20">
              <w:rPr>
                <w:sz w:val="18"/>
              </w:rPr>
              <w:t>сч</w:t>
            </w:r>
            <w:proofErr w:type="spellEnd"/>
            <w:r w:rsidRPr="006F7D20">
              <w:rPr>
                <w:sz w:val="18"/>
              </w:rPr>
              <w:t xml:space="preserve">  </w:t>
            </w:r>
            <w:r w:rsidR="00523569" w:rsidRPr="00523569">
              <w:rPr>
                <w:sz w:val="18"/>
              </w:rPr>
              <w:t>40706810202000009280</w:t>
            </w:r>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contextualSpacing/>
              <w:rPr>
                <w:sz w:val="18"/>
              </w:rPr>
            </w:pPr>
          </w:p>
        </w:tc>
      </w:tr>
      <w:tr w:rsidR="00D5100C" w:rsidRPr="00D4335B" w:rsidTr="00563892">
        <w:trPr>
          <w:trHeight w:val="827"/>
          <w:jc w:val="center"/>
        </w:trPr>
        <w:tc>
          <w:tcPr>
            <w:tcW w:w="4682" w:type="dxa"/>
            <w:gridSpan w:val="2"/>
          </w:tcPr>
          <w:p w:rsidR="00D5100C" w:rsidRPr="00D4335B" w:rsidRDefault="00D5100C" w:rsidP="00545649">
            <w:pPr>
              <w:jc w:val="both"/>
              <w:rPr>
                <w:sz w:val="18"/>
                <w:szCs w:val="16"/>
                <w:lang w:val="x-none"/>
              </w:rPr>
            </w:pPr>
            <w:r w:rsidRPr="00D4335B">
              <w:rPr>
                <w:sz w:val="18"/>
                <w:szCs w:val="16"/>
                <w:lang w:val="x-none"/>
              </w:rPr>
              <w:t>_________________________________</w:t>
            </w:r>
          </w:p>
          <w:p w:rsidR="00D5100C" w:rsidRPr="00D4335B" w:rsidRDefault="00D5100C" w:rsidP="00545649">
            <w:pPr>
              <w:jc w:val="both"/>
              <w:rPr>
                <w:sz w:val="18"/>
                <w:szCs w:val="16"/>
              </w:rPr>
            </w:pPr>
            <w:r w:rsidRPr="00D4335B">
              <w:rPr>
                <w:sz w:val="18"/>
                <w:szCs w:val="16"/>
                <w:lang w:val="x-none"/>
              </w:rPr>
              <w:t>_________________________________</w:t>
            </w:r>
          </w:p>
          <w:p w:rsidR="00D5100C" w:rsidRPr="00D4335B" w:rsidRDefault="00D5100C" w:rsidP="00545649">
            <w:pPr>
              <w:jc w:val="both"/>
              <w:rPr>
                <w:sz w:val="18"/>
                <w:szCs w:val="16"/>
              </w:rPr>
            </w:pPr>
          </w:p>
          <w:p w:rsidR="00D5100C" w:rsidRPr="00D4335B" w:rsidRDefault="00D5100C"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D4335B" w:rsidTr="00563892">
        <w:trPr>
          <w:trHeight w:val="215"/>
          <w:jc w:val="center"/>
        </w:trPr>
        <w:tc>
          <w:tcPr>
            <w:tcW w:w="4682" w:type="dxa"/>
            <w:gridSpan w:val="2"/>
          </w:tcPr>
          <w:p w:rsidR="00D5100C" w:rsidRPr="00D4335B" w:rsidRDefault="00D5100C"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r w:rsidR="00721FDB" w:rsidRPr="00657E49" w:rsidTr="006D371D">
        <w:trPr>
          <w:trHeight w:val="215"/>
          <w:jc w:val="center"/>
        </w:trPr>
        <w:tc>
          <w:tcPr>
            <w:tcW w:w="4682"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w:t>
            </w:r>
            <w:r w:rsidRPr="00721FDB">
              <w:rPr>
                <w:sz w:val="18"/>
                <w:szCs w:val="22"/>
              </w:rPr>
              <w:t>____</w:t>
            </w:r>
            <w:r w:rsidRPr="00721FDB">
              <w:rPr>
                <w:sz w:val="18"/>
                <w:szCs w:val="22"/>
                <w:lang w:val="x-none"/>
              </w:rPr>
              <w:t xml:space="preserve"> ВП МО РФ</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rPr>
            </w:pPr>
            <w:r w:rsidRPr="00721FDB">
              <w:rPr>
                <w:sz w:val="18"/>
                <w:szCs w:val="22"/>
                <w:lang w:val="x-none"/>
              </w:rPr>
              <w:t>________________/</w:t>
            </w:r>
            <w:r w:rsidRPr="00721FDB">
              <w:rPr>
                <w:sz w:val="18"/>
                <w:szCs w:val="22"/>
              </w:rPr>
              <w:t xml:space="preserve"> _________________</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c>
          <w:tcPr>
            <w:tcW w:w="5367" w:type="dxa"/>
            <w:gridSpan w:val="2"/>
          </w:tcPr>
          <w:p w:rsidR="00721FDB" w:rsidRPr="00721FDB" w:rsidRDefault="00721FDB" w:rsidP="006D371D">
            <w:pPr>
              <w:snapToGrid w:val="0"/>
              <w:jc w:val="both"/>
              <w:rPr>
                <w:sz w:val="18"/>
                <w:szCs w:val="22"/>
                <w:lang w:val="x-none"/>
              </w:rPr>
            </w:pPr>
            <w:r w:rsidRPr="00721FDB">
              <w:rPr>
                <w:sz w:val="18"/>
                <w:szCs w:val="22"/>
                <w:lang w:val="x-none"/>
              </w:rPr>
              <w:t>Согласовано:</w:t>
            </w:r>
          </w:p>
          <w:p w:rsidR="00721FDB" w:rsidRPr="00721FDB" w:rsidRDefault="00721FDB" w:rsidP="006D371D">
            <w:pPr>
              <w:snapToGrid w:val="0"/>
              <w:jc w:val="both"/>
              <w:rPr>
                <w:sz w:val="18"/>
                <w:szCs w:val="22"/>
              </w:rPr>
            </w:pPr>
            <w:r w:rsidRPr="00721FDB">
              <w:rPr>
                <w:sz w:val="18"/>
                <w:szCs w:val="22"/>
                <w:lang w:val="x-none"/>
              </w:rPr>
              <w:t xml:space="preserve">Начальник  502 ВП МО РФ </w:t>
            </w:r>
          </w:p>
          <w:p w:rsidR="00721FDB" w:rsidRPr="00721FDB" w:rsidRDefault="00721FDB" w:rsidP="006D371D">
            <w:pPr>
              <w:snapToGrid w:val="0"/>
              <w:jc w:val="both"/>
              <w:rPr>
                <w:sz w:val="18"/>
                <w:szCs w:val="22"/>
              </w:rPr>
            </w:pPr>
          </w:p>
          <w:p w:rsidR="00721FDB" w:rsidRPr="00721FDB" w:rsidRDefault="00721FDB" w:rsidP="006D371D">
            <w:pPr>
              <w:snapToGrid w:val="0"/>
              <w:jc w:val="both"/>
              <w:rPr>
                <w:sz w:val="18"/>
                <w:szCs w:val="22"/>
                <w:lang w:val="x-none"/>
              </w:rPr>
            </w:pPr>
            <w:r w:rsidRPr="00721FDB">
              <w:rPr>
                <w:sz w:val="18"/>
                <w:szCs w:val="22"/>
                <w:lang w:val="x-none"/>
              </w:rPr>
              <w:t>___________________</w:t>
            </w:r>
            <w:r w:rsidRPr="00721FDB">
              <w:rPr>
                <w:sz w:val="18"/>
                <w:szCs w:val="22"/>
              </w:rPr>
              <w:t>/</w:t>
            </w:r>
            <w:r w:rsidRPr="00721FDB">
              <w:rPr>
                <w:sz w:val="18"/>
                <w:szCs w:val="22"/>
                <w:lang w:val="x-none"/>
              </w:rPr>
              <w:t xml:space="preserve"> С.А. Савушкин</w:t>
            </w:r>
          </w:p>
          <w:p w:rsidR="00721FDB" w:rsidRPr="00721FDB" w:rsidRDefault="00721FDB" w:rsidP="006D371D">
            <w:pPr>
              <w:snapToGrid w:val="0"/>
              <w:jc w:val="both"/>
              <w:rPr>
                <w:sz w:val="18"/>
                <w:szCs w:val="22"/>
                <w:lang w:val="x-none"/>
              </w:rPr>
            </w:pPr>
            <w:proofErr w:type="spellStart"/>
            <w:r w:rsidRPr="00721FDB">
              <w:rPr>
                <w:sz w:val="18"/>
                <w:szCs w:val="22"/>
                <w:lang w:val="x-none"/>
              </w:rPr>
              <w:t>м.п</w:t>
            </w:r>
            <w:proofErr w:type="spellEnd"/>
            <w:r w:rsidRPr="00721FDB">
              <w:rPr>
                <w:sz w:val="18"/>
                <w:szCs w:val="22"/>
                <w:lang w:val="x-none"/>
              </w:rPr>
              <w:t>.</w:t>
            </w:r>
          </w:p>
        </w:tc>
      </w:tr>
    </w:tbl>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8B3B36">
        <w:rPr>
          <w:sz w:val="20"/>
          <w:szCs w:val="16"/>
        </w:rPr>
        <w:t xml:space="preserve"> </w:t>
      </w:r>
      <w:r w:rsidR="00523569" w:rsidRPr="00523569">
        <w:rPr>
          <w:sz w:val="20"/>
          <w:szCs w:val="16"/>
        </w:rPr>
        <w:t>1927187420381412208200773/0605-2022-00401</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8B3B36">
        <w:rPr>
          <w:sz w:val="20"/>
          <w:szCs w:val="16"/>
        </w:rPr>
        <w:t>22</w:t>
      </w:r>
      <w:r w:rsidRPr="007758F3">
        <w:rPr>
          <w:sz w:val="20"/>
          <w:szCs w:val="16"/>
        </w:rPr>
        <w:t>г.</w:t>
      </w:r>
    </w:p>
    <w:p w:rsidR="00721FDB" w:rsidRDefault="00721FDB" w:rsidP="002F57B0">
      <w:pPr>
        <w:jc w:val="center"/>
        <w:rPr>
          <w:b/>
          <w:bCs/>
        </w:rPr>
      </w:pPr>
      <w:r>
        <w:rPr>
          <w:b/>
          <w:bCs/>
        </w:rPr>
        <w:t>Спецификация поставляемого товара</w:t>
      </w:r>
    </w:p>
    <w:p w:rsidR="002F57B0" w:rsidRDefault="00721FDB" w:rsidP="002F57B0">
      <w:pPr>
        <w:jc w:val="center"/>
        <w:rPr>
          <w:b/>
          <w:bCs/>
        </w:rPr>
      </w:pPr>
      <w:r w:rsidRPr="00D5100C">
        <w:rPr>
          <w:bCs/>
          <w:sz w:val="20"/>
          <w:szCs w:val="20"/>
        </w:rPr>
        <w:t>№</w:t>
      </w:r>
      <w:r w:rsidR="008B3B36">
        <w:rPr>
          <w:bCs/>
          <w:sz w:val="20"/>
          <w:szCs w:val="20"/>
        </w:rPr>
        <w:t xml:space="preserve"> </w:t>
      </w:r>
      <w:r w:rsidR="00523569" w:rsidRPr="00523569">
        <w:rPr>
          <w:sz w:val="20"/>
          <w:szCs w:val="16"/>
        </w:rPr>
        <w:t>1927187420381412208200773/0605-2022-00401</w:t>
      </w:r>
      <w:r>
        <w:rPr>
          <w:sz w:val="20"/>
          <w:szCs w:val="16"/>
        </w:rPr>
        <w:t xml:space="preserve"> от «__»___________202</w:t>
      </w:r>
      <w:r w:rsidR="008B3B36">
        <w:rPr>
          <w:sz w:val="20"/>
          <w:szCs w:val="16"/>
        </w:rPr>
        <w:t>2</w:t>
      </w:r>
      <w:r>
        <w:rPr>
          <w:sz w:val="20"/>
          <w:szCs w:val="16"/>
        </w:rPr>
        <w:t>г</w:t>
      </w:r>
      <w:r w:rsidR="002F57B0" w:rsidRPr="0016408B">
        <w:rPr>
          <w:b/>
          <w:bCs/>
          <w:vertAlign w:val="superscript"/>
        </w:rPr>
        <w:footnoteReference w:id="4"/>
      </w:r>
      <w:r w:rsidR="002F57B0" w:rsidRPr="0016408B">
        <w:rPr>
          <w:b/>
          <w:bCs/>
        </w:rPr>
        <w:t xml:space="preserve"> </w:t>
      </w:r>
    </w:p>
    <w:p w:rsidR="00432815" w:rsidRDefault="00432815" w:rsidP="002F57B0">
      <w:pPr>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1612"/>
        <w:gridCol w:w="1600"/>
        <w:gridCol w:w="1198"/>
        <w:gridCol w:w="1175"/>
        <w:gridCol w:w="1167"/>
        <w:gridCol w:w="579"/>
        <w:gridCol w:w="485"/>
        <w:gridCol w:w="644"/>
        <w:gridCol w:w="941"/>
      </w:tblGrid>
      <w:tr w:rsidR="00BE4A11" w:rsidRPr="0016408B" w:rsidTr="008B3B36">
        <w:trPr>
          <w:cantSplit/>
          <w:trHeight w:val="1295"/>
          <w:jc w:val="center"/>
        </w:trPr>
        <w:tc>
          <w:tcPr>
            <w:tcW w:w="230"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 xml:space="preserve"> №</w:t>
            </w:r>
          </w:p>
        </w:tc>
        <w:tc>
          <w:tcPr>
            <w:tcW w:w="81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812" w:type="pct"/>
            <w:vAlign w:val="center"/>
          </w:tcPr>
          <w:p w:rsidR="002F57B0" w:rsidRPr="00DF4736" w:rsidRDefault="00DF4736" w:rsidP="006D371D">
            <w:pPr>
              <w:spacing w:before="120" w:after="120"/>
              <w:ind w:left="-85" w:right="-79"/>
              <w:jc w:val="center"/>
              <w:rPr>
                <w:b/>
                <w:bCs/>
                <w:sz w:val="18"/>
                <w:szCs w:val="18"/>
                <w:lang w:eastAsia="en-US"/>
              </w:rPr>
            </w:pPr>
            <w:r w:rsidRPr="00DF4736">
              <w:rPr>
                <w:b/>
                <w:color w:val="000000"/>
                <w:sz w:val="20"/>
                <w:szCs w:val="20"/>
              </w:rPr>
              <w:t>Тип, марка, артикул</w:t>
            </w:r>
          </w:p>
        </w:tc>
        <w:tc>
          <w:tcPr>
            <w:tcW w:w="608"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Изготовитель</w:t>
            </w:r>
          </w:p>
        </w:tc>
        <w:tc>
          <w:tcPr>
            <w:tcW w:w="59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592"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94"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Ед. изм.</w:t>
            </w:r>
          </w:p>
        </w:tc>
        <w:tc>
          <w:tcPr>
            <w:tcW w:w="246" w:type="pct"/>
            <w:vAlign w:val="center"/>
          </w:tcPr>
          <w:p w:rsidR="002F57B0" w:rsidRPr="0016408B" w:rsidRDefault="002F57B0" w:rsidP="006D371D">
            <w:pPr>
              <w:spacing w:before="120" w:after="120"/>
              <w:ind w:left="-85" w:right="-79"/>
              <w:jc w:val="center"/>
              <w:rPr>
                <w:b/>
                <w:bCs/>
                <w:sz w:val="18"/>
                <w:szCs w:val="18"/>
                <w:lang w:eastAsia="en-US"/>
              </w:rPr>
            </w:pPr>
            <w:r w:rsidRPr="0016408B">
              <w:rPr>
                <w:b/>
                <w:bCs/>
                <w:sz w:val="18"/>
                <w:szCs w:val="18"/>
                <w:lang w:eastAsia="en-US"/>
              </w:rPr>
              <w:t>Кол-во</w:t>
            </w:r>
          </w:p>
        </w:tc>
        <w:tc>
          <w:tcPr>
            <w:tcW w:w="327" w:type="pct"/>
            <w:vAlign w:val="center"/>
          </w:tcPr>
          <w:p w:rsidR="002F57B0" w:rsidRPr="002E477D" w:rsidRDefault="002E477D" w:rsidP="002E477D">
            <w:pPr>
              <w:spacing w:before="120" w:after="120"/>
              <w:ind w:left="-85" w:right="-79"/>
              <w:jc w:val="center"/>
              <w:rPr>
                <w:b/>
                <w:bCs/>
                <w:sz w:val="18"/>
                <w:szCs w:val="18"/>
                <w:lang w:eastAsia="en-US"/>
              </w:rPr>
            </w:pPr>
            <w:r>
              <w:rPr>
                <w:b/>
                <w:bCs/>
                <w:sz w:val="18"/>
                <w:szCs w:val="18"/>
                <w:lang w:eastAsia="en-US"/>
              </w:rPr>
              <w:t xml:space="preserve">Цена за ед. без </w:t>
            </w:r>
            <w:r w:rsidR="002F57B0" w:rsidRPr="0016408B">
              <w:rPr>
                <w:b/>
                <w:bCs/>
                <w:sz w:val="18"/>
                <w:szCs w:val="18"/>
                <w:lang w:eastAsia="en-US"/>
              </w:rPr>
              <w:t>НДС</w:t>
            </w:r>
            <w:r>
              <w:rPr>
                <w:b/>
                <w:bCs/>
                <w:sz w:val="18"/>
                <w:szCs w:val="18"/>
                <w:lang w:eastAsia="en-US"/>
              </w:rPr>
              <w:t xml:space="preserve">, </w:t>
            </w:r>
            <w:r>
              <w:rPr>
                <w:b/>
                <w:bCs/>
                <w:sz w:val="18"/>
                <w:szCs w:val="18"/>
                <w:lang w:val="en-US" w:eastAsia="en-US"/>
              </w:rPr>
              <w:t>USD</w:t>
            </w:r>
          </w:p>
        </w:tc>
        <w:tc>
          <w:tcPr>
            <w:tcW w:w="477" w:type="pct"/>
            <w:vAlign w:val="center"/>
          </w:tcPr>
          <w:p w:rsidR="002F57B0" w:rsidRPr="002E477D" w:rsidRDefault="002E477D" w:rsidP="002E477D">
            <w:pPr>
              <w:spacing w:before="120" w:after="120"/>
              <w:ind w:left="-85" w:right="-79"/>
              <w:jc w:val="center"/>
              <w:rPr>
                <w:b/>
                <w:bCs/>
                <w:sz w:val="18"/>
                <w:szCs w:val="18"/>
                <w:lang w:eastAsia="en-US"/>
              </w:rPr>
            </w:pPr>
            <w:r>
              <w:rPr>
                <w:b/>
                <w:bCs/>
                <w:sz w:val="18"/>
                <w:szCs w:val="18"/>
                <w:lang w:eastAsia="en-US"/>
              </w:rPr>
              <w:t xml:space="preserve">Стоимость Товара </w:t>
            </w:r>
            <w:r w:rsidR="002F57B0" w:rsidRPr="0016408B">
              <w:rPr>
                <w:b/>
                <w:bCs/>
                <w:sz w:val="18"/>
                <w:szCs w:val="18"/>
                <w:lang w:eastAsia="en-US"/>
              </w:rPr>
              <w:t>без НДС</w:t>
            </w:r>
            <w:r w:rsidRPr="002E477D">
              <w:rPr>
                <w:b/>
                <w:bCs/>
                <w:sz w:val="18"/>
                <w:szCs w:val="18"/>
                <w:lang w:eastAsia="en-US"/>
              </w:rPr>
              <w:t xml:space="preserve">, </w:t>
            </w:r>
            <w:r>
              <w:rPr>
                <w:b/>
                <w:bCs/>
                <w:sz w:val="18"/>
                <w:szCs w:val="18"/>
                <w:lang w:val="en-US" w:eastAsia="en-US"/>
              </w:rPr>
              <w:t>USD</w:t>
            </w:r>
          </w:p>
        </w:tc>
      </w:tr>
      <w:tr w:rsidR="00BE4A11" w:rsidRPr="0016408B" w:rsidTr="008B3B36">
        <w:trPr>
          <w:cantSplit/>
          <w:trHeight w:val="303"/>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sidRPr="0016408B">
              <w:rPr>
                <w:sz w:val="18"/>
                <w:szCs w:val="18"/>
                <w:lang w:eastAsia="en-US"/>
              </w:rPr>
              <w:t>1</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contextualSpacing/>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BE4A11" w:rsidRPr="0016408B" w:rsidTr="008B3B36">
        <w:trPr>
          <w:cantSplit/>
          <w:trHeight w:val="295"/>
          <w:jc w:val="center"/>
        </w:trPr>
        <w:tc>
          <w:tcPr>
            <w:tcW w:w="230" w:type="pct"/>
            <w:noWrap/>
            <w:vAlign w:val="center"/>
          </w:tcPr>
          <w:p w:rsidR="00354F97" w:rsidRPr="0016408B" w:rsidRDefault="00354F97" w:rsidP="006D371D">
            <w:pPr>
              <w:widowControl w:val="0"/>
              <w:spacing w:before="40" w:after="40" w:line="360" w:lineRule="auto"/>
              <w:ind w:right="57"/>
              <w:jc w:val="both"/>
              <w:rPr>
                <w:sz w:val="18"/>
                <w:szCs w:val="18"/>
                <w:lang w:eastAsia="en-US"/>
              </w:rPr>
            </w:pPr>
            <w:r>
              <w:rPr>
                <w:sz w:val="18"/>
                <w:szCs w:val="18"/>
                <w:lang w:eastAsia="en-US"/>
              </w:rPr>
              <w:t>2</w:t>
            </w:r>
          </w:p>
        </w:tc>
        <w:tc>
          <w:tcPr>
            <w:tcW w:w="818" w:type="pct"/>
          </w:tcPr>
          <w:p w:rsidR="00354F97" w:rsidRPr="00354F97" w:rsidRDefault="00354F97" w:rsidP="006D371D">
            <w:pPr>
              <w:contextualSpacing/>
              <w:rPr>
                <w:i/>
                <w:sz w:val="18"/>
                <w:szCs w:val="18"/>
              </w:rPr>
            </w:pPr>
          </w:p>
        </w:tc>
        <w:tc>
          <w:tcPr>
            <w:tcW w:w="812" w:type="pct"/>
          </w:tcPr>
          <w:p w:rsidR="00354F97" w:rsidRPr="00354F97" w:rsidRDefault="00354F97" w:rsidP="006D371D">
            <w:pPr>
              <w:rPr>
                <w:i/>
                <w:sz w:val="18"/>
                <w:szCs w:val="18"/>
              </w:rPr>
            </w:pPr>
          </w:p>
        </w:tc>
        <w:tc>
          <w:tcPr>
            <w:tcW w:w="608" w:type="pct"/>
            <w:vAlign w:val="center"/>
          </w:tcPr>
          <w:p w:rsidR="00354F97" w:rsidRPr="00354F97" w:rsidRDefault="00354F97" w:rsidP="006D371D">
            <w:pPr>
              <w:spacing w:after="200" w:line="276" w:lineRule="auto"/>
              <w:jc w:val="center"/>
              <w:rPr>
                <w:i/>
                <w:sz w:val="18"/>
                <w:szCs w:val="18"/>
                <w:lang w:eastAsia="en-US"/>
              </w:rPr>
            </w:pPr>
          </w:p>
        </w:tc>
        <w:tc>
          <w:tcPr>
            <w:tcW w:w="596" w:type="pct"/>
            <w:vAlign w:val="center"/>
          </w:tcPr>
          <w:p w:rsidR="00354F97" w:rsidRPr="00354F97" w:rsidRDefault="00354F97" w:rsidP="006D371D">
            <w:pPr>
              <w:spacing w:after="200" w:line="276" w:lineRule="auto"/>
              <w:jc w:val="center"/>
              <w:rPr>
                <w:i/>
                <w:sz w:val="18"/>
                <w:szCs w:val="18"/>
                <w:lang w:eastAsia="en-US"/>
              </w:rPr>
            </w:pPr>
          </w:p>
        </w:tc>
        <w:tc>
          <w:tcPr>
            <w:tcW w:w="592" w:type="pct"/>
          </w:tcPr>
          <w:p w:rsidR="00354F97" w:rsidRPr="00354F97" w:rsidRDefault="00354F97" w:rsidP="006D371D">
            <w:pPr>
              <w:spacing w:after="200" w:line="276" w:lineRule="auto"/>
              <w:jc w:val="center"/>
              <w:rPr>
                <w:i/>
                <w:sz w:val="18"/>
                <w:szCs w:val="18"/>
                <w:lang w:eastAsia="en-US"/>
              </w:rPr>
            </w:pPr>
          </w:p>
        </w:tc>
        <w:tc>
          <w:tcPr>
            <w:tcW w:w="294" w:type="pct"/>
            <w:vAlign w:val="center"/>
          </w:tcPr>
          <w:p w:rsidR="00354F97" w:rsidRPr="00354F97" w:rsidRDefault="00354F97" w:rsidP="006D371D">
            <w:pPr>
              <w:spacing w:after="200" w:line="276" w:lineRule="auto"/>
              <w:jc w:val="center"/>
              <w:rPr>
                <w:i/>
                <w:sz w:val="18"/>
                <w:szCs w:val="18"/>
                <w:lang w:eastAsia="en-US"/>
              </w:rPr>
            </w:pPr>
          </w:p>
        </w:tc>
        <w:tc>
          <w:tcPr>
            <w:tcW w:w="246" w:type="pct"/>
          </w:tcPr>
          <w:p w:rsidR="00354F97" w:rsidRPr="00354F97" w:rsidRDefault="00354F97" w:rsidP="00354F97">
            <w:pPr>
              <w:ind w:left="-289"/>
              <w:jc w:val="right"/>
              <w:rPr>
                <w:i/>
                <w:sz w:val="18"/>
                <w:szCs w:val="18"/>
              </w:rPr>
            </w:pPr>
          </w:p>
        </w:tc>
        <w:tc>
          <w:tcPr>
            <w:tcW w:w="327" w:type="pct"/>
            <w:vAlign w:val="center"/>
          </w:tcPr>
          <w:p w:rsidR="00354F97" w:rsidRPr="00354F97" w:rsidRDefault="00354F97" w:rsidP="00354F97">
            <w:pPr>
              <w:spacing w:after="200" w:line="276" w:lineRule="auto"/>
              <w:jc w:val="right"/>
              <w:rPr>
                <w:i/>
                <w:sz w:val="18"/>
                <w:szCs w:val="18"/>
                <w:lang w:eastAsia="en-US"/>
              </w:rPr>
            </w:pPr>
          </w:p>
        </w:tc>
        <w:tc>
          <w:tcPr>
            <w:tcW w:w="477" w:type="pct"/>
            <w:vAlign w:val="center"/>
          </w:tcPr>
          <w:p w:rsidR="00354F97" w:rsidRPr="00354F97" w:rsidRDefault="00354F97" w:rsidP="00354F97">
            <w:pPr>
              <w:spacing w:after="200" w:line="276" w:lineRule="auto"/>
              <w:jc w:val="right"/>
              <w:rPr>
                <w:i/>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ИТОГО</w:t>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477" w:type="pct"/>
            <w:vAlign w:val="center"/>
          </w:tcPr>
          <w:p w:rsidR="00354F97" w:rsidRPr="0016408B" w:rsidRDefault="00354F97" w:rsidP="006D371D">
            <w:pPr>
              <w:spacing w:after="200" w:line="276" w:lineRule="auto"/>
              <w:jc w:val="center"/>
              <w:rPr>
                <w:sz w:val="18"/>
                <w:szCs w:val="18"/>
                <w:lang w:eastAsia="en-US"/>
              </w:rPr>
            </w:pPr>
          </w:p>
        </w:tc>
      </w:tr>
      <w:tr w:rsidR="00354F97" w:rsidRPr="0016408B" w:rsidTr="00354F97">
        <w:trPr>
          <w:cantSplit/>
          <w:trHeight w:val="536"/>
          <w:jc w:val="center"/>
        </w:trPr>
        <w:tc>
          <w:tcPr>
            <w:tcW w:w="230" w:type="pct"/>
            <w:noWrap/>
            <w:vAlign w:val="center"/>
          </w:tcPr>
          <w:p w:rsidR="00354F97" w:rsidRPr="0016408B" w:rsidRDefault="00354F97" w:rsidP="006D371D">
            <w:pPr>
              <w:spacing w:after="200" w:line="276" w:lineRule="auto"/>
              <w:jc w:val="center"/>
              <w:rPr>
                <w:sz w:val="18"/>
                <w:szCs w:val="18"/>
                <w:lang w:eastAsia="en-US"/>
              </w:rPr>
            </w:pPr>
          </w:p>
        </w:tc>
        <w:tc>
          <w:tcPr>
            <w:tcW w:w="4293" w:type="pct"/>
            <w:gridSpan w:val="8"/>
          </w:tcPr>
          <w:p w:rsidR="00354F97" w:rsidRPr="0016408B" w:rsidRDefault="00354F97" w:rsidP="006D371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477" w:type="pct"/>
            <w:vAlign w:val="center"/>
          </w:tcPr>
          <w:p w:rsidR="00354F97" w:rsidRPr="0016408B" w:rsidRDefault="00354F97" w:rsidP="006D371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354F97" w:rsidRDefault="00F43757" w:rsidP="00D6793E">
      <w:pPr>
        <w:ind w:firstLine="708"/>
        <w:rPr>
          <w:sz w:val="20"/>
          <w:szCs w:val="16"/>
        </w:rPr>
      </w:pPr>
      <w:r w:rsidRPr="00354F97">
        <w:rPr>
          <w:sz w:val="20"/>
          <w:szCs w:val="16"/>
        </w:rPr>
        <w:t xml:space="preserve">Поставка Товара по </w:t>
      </w:r>
      <w:r w:rsidR="00D5100C">
        <w:rPr>
          <w:sz w:val="20"/>
          <w:szCs w:val="16"/>
        </w:rPr>
        <w:t xml:space="preserve">Спецификации №  </w:t>
      </w:r>
      <w:r w:rsidR="00523569" w:rsidRPr="00523569">
        <w:rPr>
          <w:sz w:val="20"/>
          <w:szCs w:val="16"/>
        </w:rPr>
        <w:t>1927187420381412208200773/0605-2022-00401</w:t>
      </w:r>
      <w:bookmarkStart w:id="0" w:name="_GoBack"/>
      <w:bookmarkEnd w:id="0"/>
      <w:r w:rsidR="0001347D">
        <w:rPr>
          <w:sz w:val="20"/>
          <w:szCs w:val="16"/>
        </w:rPr>
        <w:t xml:space="preserve"> </w:t>
      </w:r>
      <w:r w:rsidRPr="00354F97">
        <w:rPr>
          <w:sz w:val="20"/>
          <w:szCs w:val="16"/>
        </w:rPr>
        <w:t xml:space="preserve">производится во исполнение ГОЗ по Государственному контракту </w:t>
      </w:r>
      <w:r w:rsidR="00523569" w:rsidRPr="00523569">
        <w:rPr>
          <w:sz w:val="20"/>
          <w:szCs w:val="16"/>
        </w:rPr>
        <w:t>1927187420381412208200773 от 27.06.19</w:t>
      </w:r>
      <w:r w:rsidR="00523569">
        <w:rPr>
          <w:sz w:val="20"/>
          <w:szCs w:val="16"/>
        </w:rPr>
        <w:t>г</w:t>
      </w:r>
      <w:r w:rsidRPr="00354F97">
        <w:rPr>
          <w:sz w:val="20"/>
          <w:szCs w:val="16"/>
        </w:rPr>
        <w:t xml:space="preserve">., идентификатор </w:t>
      </w:r>
      <w:r w:rsidR="00523569" w:rsidRPr="00523569">
        <w:rPr>
          <w:sz w:val="20"/>
          <w:szCs w:val="16"/>
        </w:rPr>
        <w:t>19271</w:t>
      </w:r>
      <w:r w:rsidR="00523569">
        <w:rPr>
          <w:sz w:val="20"/>
          <w:szCs w:val="16"/>
        </w:rPr>
        <w:t>87420381412208200773</w:t>
      </w:r>
      <w:r w:rsidR="002B37BC" w:rsidRPr="00354F97">
        <w:rPr>
          <w:sz w:val="20"/>
          <w:szCs w:val="16"/>
        </w:rPr>
        <w:t>.</w:t>
      </w:r>
    </w:p>
    <w:p w:rsidR="00960A6C" w:rsidRPr="00354F97" w:rsidRDefault="00960A6C" w:rsidP="00960A6C">
      <w:pPr>
        <w:ind w:firstLine="708"/>
        <w:jc w:val="both"/>
        <w:rPr>
          <w:sz w:val="20"/>
          <w:szCs w:val="16"/>
        </w:rPr>
      </w:pPr>
      <w:r w:rsidRPr="00354F97">
        <w:rPr>
          <w:sz w:val="20"/>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20"/>
          <w:szCs w:val="16"/>
        </w:rPr>
      </w:pPr>
      <w:r w:rsidRPr="00354F97">
        <w:rPr>
          <w:sz w:val="20"/>
          <w:szCs w:val="16"/>
        </w:rPr>
        <w:tab/>
        <w:t xml:space="preserve">Срок поставки товара: до </w:t>
      </w:r>
      <w:r w:rsidR="00523569">
        <w:rPr>
          <w:sz w:val="20"/>
          <w:szCs w:val="16"/>
        </w:rPr>
        <w:t>30</w:t>
      </w:r>
      <w:r w:rsidR="00C24FDA" w:rsidRPr="00354F97">
        <w:rPr>
          <w:sz w:val="20"/>
          <w:szCs w:val="16"/>
        </w:rPr>
        <w:t>.</w:t>
      </w:r>
      <w:r w:rsidR="00294935" w:rsidRPr="00354F97">
        <w:rPr>
          <w:sz w:val="20"/>
          <w:szCs w:val="16"/>
        </w:rPr>
        <w:t>0</w:t>
      </w:r>
      <w:r w:rsidR="008B3B36">
        <w:rPr>
          <w:sz w:val="20"/>
          <w:szCs w:val="16"/>
        </w:rPr>
        <w:t>5</w:t>
      </w:r>
      <w:r w:rsidR="00C24FDA" w:rsidRPr="00354F97">
        <w:rPr>
          <w:sz w:val="20"/>
          <w:szCs w:val="16"/>
        </w:rPr>
        <w:t>.202</w:t>
      </w:r>
      <w:r w:rsidR="00294935" w:rsidRPr="00354F97">
        <w:rPr>
          <w:sz w:val="20"/>
          <w:szCs w:val="16"/>
        </w:rPr>
        <w:t>2</w:t>
      </w:r>
      <w:r w:rsidRPr="00354F97">
        <w:rPr>
          <w:sz w:val="20"/>
          <w:szCs w:val="16"/>
        </w:rPr>
        <w:t>.</w:t>
      </w:r>
    </w:p>
    <w:p w:rsidR="00D5100C" w:rsidRPr="00354F97" w:rsidRDefault="00D5100C" w:rsidP="00960A6C">
      <w:pPr>
        <w:jc w:val="both"/>
        <w:rPr>
          <w:sz w:val="20"/>
          <w:szCs w:val="16"/>
        </w:rPr>
      </w:pPr>
    </w:p>
    <w:p w:rsidR="00F04E32" w:rsidRPr="00E85317" w:rsidRDefault="00F04E32" w:rsidP="00960A6C">
      <w:pPr>
        <w:jc w:val="both"/>
        <w:rPr>
          <w:sz w:val="16"/>
          <w:szCs w:val="16"/>
        </w:rPr>
      </w:pPr>
      <w:r>
        <w:rPr>
          <w:sz w:val="16"/>
          <w:szCs w:val="16"/>
        </w:rPr>
        <w:tab/>
      </w: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D5100C" w:rsidRPr="002F027D" w:rsidTr="002F027D">
        <w:trPr>
          <w:trHeight w:val="1226"/>
          <w:jc w:val="center"/>
        </w:trPr>
        <w:tc>
          <w:tcPr>
            <w:tcW w:w="4822" w:type="dxa"/>
            <w:gridSpan w:val="3"/>
          </w:tcPr>
          <w:p w:rsidR="00D5100C" w:rsidRPr="000946B4" w:rsidRDefault="00D5100C" w:rsidP="00545649">
            <w:pPr>
              <w:snapToGrid w:val="0"/>
              <w:jc w:val="both"/>
              <w:rPr>
                <w:sz w:val="16"/>
                <w:szCs w:val="16"/>
              </w:rPr>
            </w:pPr>
            <w:r w:rsidRPr="000946B4">
              <w:rPr>
                <w:sz w:val="16"/>
                <w:szCs w:val="16"/>
              </w:rPr>
              <w:t>_________________________________</w:t>
            </w:r>
          </w:p>
          <w:p w:rsidR="00D5100C" w:rsidRPr="000946B4" w:rsidRDefault="00D5100C" w:rsidP="00545649">
            <w:pPr>
              <w:snapToGrid w:val="0"/>
              <w:jc w:val="both"/>
              <w:rPr>
                <w:sz w:val="16"/>
                <w:szCs w:val="16"/>
              </w:rPr>
            </w:pPr>
          </w:p>
          <w:p w:rsidR="00D5100C" w:rsidRPr="000946B4" w:rsidRDefault="00D5100C" w:rsidP="00545649">
            <w:pPr>
              <w:snapToGrid w:val="0"/>
              <w:jc w:val="both"/>
              <w:rPr>
                <w:sz w:val="16"/>
                <w:szCs w:val="16"/>
              </w:rPr>
            </w:pP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r w:rsidRPr="000946B4">
              <w:rPr>
                <w:sz w:val="16"/>
                <w:szCs w:val="16"/>
                <w:lang w:val="x-none"/>
              </w:rPr>
              <w:t>_________________________________</w:t>
            </w:r>
          </w:p>
          <w:p w:rsidR="00D5100C" w:rsidRPr="000946B4" w:rsidRDefault="00D5100C" w:rsidP="00545649">
            <w:pPr>
              <w:jc w:val="both"/>
              <w:rPr>
                <w:sz w:val="16"/>
                <w:szCs w:val="16"/>
                <w:lang w:val="x-none"/>
              </w:rPr>
            </w:pPr>
          </w:p>
          <w:p w:rsidR="00D5100C" w:rsidRPr="000946B4" w:rsidRDefault="00D5100C"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D5100C" w:rsidRDefault="00D5100C" w:rsidP="006D371D">
            <w:pPr>
              <w:jc w:val="both"/>
              <w:rPr>
                <w:sz w:val="20"/>
                <w:szCs w:val="20"/>
              </w:rPr>
            </w:pPr>
            <w:r>
              <w:rPr>
                <w:sz w:val="20"/>
                <w:szCs w:val="20"/>
              </w:rPr>
              <w:t>АО «КБ «Луч»</w:t>
            </w:r>
          </w:p>
          <w:p w:rsidR="00D5100C" w:rsidRPr="00F06B3C" w:rsidRDefault="00D5100C" w:rsidP="006D371D">
            <w:pPr>
              <w:jc w:val="both"/>
              <w:rPr>
                <w:sz w:val="20"/>
                <w:szCs w:val="20"/>
                <w:lang w:val="x-none"/>
              </w:rPr>
            </w:pPr>
            <w:r w:rsidRPr="00F06B3C">
              <w:rPr>
                <w:sz w:val="20"/>
                <w:szCs w:val="20"/>
                <w:lang w:val="x-none"/>
              </w:rPr>
              <w:t>Заместитель генерального директора по производству</w:t>
            </w:r>
          </w:p>
          <w:p w:rsidR="00D5100C" w:rsidRPr="00F06B3C" w:rsidRDefault="00D5100C" w:rsidP="006D371D">
            <w:pPr>
              <w:jc w:val="both"/>
              <w:rPr>
                <w:sz w:val="20"/>
                <w:szCs w:val="20"/>
                <w:lang w:val="x-none"/>
              </w:rPr>
            </w:pPr>
            <w:r w:rsidRPr="00F06B3C">
              <w:rPr>
                <w:sz w:val="20"/>
                <w:szCs w:val="20"/>
                <w:lang w:val="x-none"/>
              </w:rPr>
              <w:t>АО «КБ «Луч»</w:t>
            </w:r>
          </w:p>
          <w:p w:rsidR="00D5100C" w:rsidRPr="00F06B3C" w:rsidRDefault="00D5100C" w:rsidP="006D371D">
            <w:pPr>
              <w:jc w:val="both"/>
              <w:rPr>
                <w:sz w:val="20"/>
                <w:szCs w:val="20"/>
                <w:lang w:val="x-none"/>
              </w:rPr>
            </w:pPr>
          </w:p>
          <w:p w:rsidR="00D5100C" w:rsidRPr="00F06B3C" w:rsidRDefault="00D5100C"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D5100C" w:rsidRPr="002F027D" w:rsidTr="002F027D">
        <w:trPr>
          <w:trHeight w:val="319"/>
          <w:jc w:val="center"/>
        </w:trPr>
        <w:tc>
          <w:tcPr>
            <w:tcW w:w="4822" w:type="dxa"/>
            <w:gridSpan w:val="3"/>
          </w:tcPr>
          <w:p w:rsidR="00D5100C" w:rsidRPr="000946B4" w:rsidRDefault="00D5100C"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D5100C" w:rsidRPr="00F06B3C" w:rsidRDefault="00D5100C"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D5100C" w:rsidRPr="00F06B3C" w:rsidRDefault="00D5100C" w:rsidP="006D371D">
            <w:pPr>
              <w:snapToGrid w:val="0"/>
              <w:jc w:val="both"/>
              <w:rPr>
                <w:sz w:val="20"/>
                <w:szCs w:val="20"/>
              </w:rPr>
            </w:pPr>
          </w:p>
        </w:tc>
      </w:tr>
      <w:tr w:rsidR="00D5100C"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D5100C" w:rsidRPr="00F06B3C" w:rsidRDefault="00D5100C" w:rsidP="006D371D">
            <w:pPr>
              <w:snapToGrid w:val="0"/>
              <w:jc w:val="both"/>
              <w:rPr>
                <w:sz w:val="20"/>
                <w:szCs w:val="20"/>
                <w:lang w:val="x-none"/>
              </w:rPr>
            </w:pPr>
            <w:r w:rsidRPr="00F06B3C">
              <w:rPr>
                <w:sz w:val="20"/>
                <w:szCs w:val="20"/>
                <w:lang w:val="x-none"/>
              </w:rPr>
              <w:t>Согласовано:</w:t>
            </w:r>
          </w:p>
          <w:p w:rsidR="00D5100C" w:rsidRPr="00F06B3C" w:rsidRDefault="00D5100C" w:rsidP="006D371D">
            <w:pPr>
              <w:snapToGrid w:val="0"/>
              <w:jc w:val="both"/>
              <w:rPr>
                <w:sz w:val="20"/>
                <w:szCs w:val="20"/>
                <w:lang w:val="x-none"/>
              </w:rPr>
            </w:pPr>
            <w:r w:rsidRPr="00F06B3C">
              <w:rPr>
                <w:sz w:val="20"/>
                <w:szCs w:val="20"/>
                <w:lang w:val="x-none"/>
              </w:rPr>
              <w:t xml:space="preserve">Начальник  502 ВП МО РФ </w:t>
            </w:r>
          </w:p>
          <w:p w:rsidR="00D5100C" w:rsidRPr="00F06B3C" w:rsidRDefault="00D5100C" w:rsidP="006D371D">
            <w:pPr>
              <w:snapToGrid w:val="0"/>
              <w:jc w:val="both"/>
              <w:rPr>
                <w:sz w:val="20"/>
                <w:szCs w:val="20"/>
                <w:lang w:val="x-none"/>
              </w:rPr>
            </w:pPr>
          </w:p>
          <w:p w:rsidR="00D5100C" w:rsidRPr="00F06B3C" w:rsidRDefault="00D5100C"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D5100C" w:rsidRPr="00F06B3C" w:rsidRDefault="00D5100C"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01347D" w:rsidRDefault="0001347D" w:rsidP="001C3133">
      <w:pPr>
        <w:jc w:val="right"/>
        <w:rPr>
          <w:sz w:val="23"/>
          <w:szCs w:val="23"/>
        </w:rPr>
      </w:pPr>
    </w:p>
    <w:p w:rsidR="0001347D" w:rsidRDefault="0001347D">
      <w:pPr>
        <w:spacing w:after="200" w:line="276" w:lineRule="auto"/>
        <w:rPr>
          <w:sz w:val="23"/>
          <w:szCs w:val="23"/>
        </w:rPr>
      </w:pPr>
      <w:r>
        <w:rPr>
          <w:sz w:val="23"/>
          <w:szCs w:val="23"/>
        </w:rPr>
        <w:br w:type="page"/>
      </w:r>
    </w:p>
    <w:p w:rsidR="001C3133" w:rsidRPr="002F027D" w:rsidRDefault="001C3133" w:rsidP="001C3133">
      <w:pPr>
        <w:jc w:val="right"/>
        <w:rPr>
          <w:sz w:val="23"/>
          <w:szCs w:val="23"/>
        </w:rPr>
      </w:pPr>
      <w:r>
        <w:rPr>
          <w:sz w:val="23"/>
          <w:szCs w:val="23"/>
        </w:rPr>
        <w:lastRenderedPageBreak/>
        <w:t>Приложение №4</w:t>
      </w:r>
      <w:r w:rsidRPr="002F027D">
        <w:rPr>
          <w:sz w:val="23"/>
          <w:szCs w:val="23"/>
        </w:rPr>
        <w:t xml:space="preserve"> </w:t>
      </w:r>
    </w:p>
    <w:p w:rsidR="001C3133" w:rsidRPr="007758F3" w:rsidRDefault="001C3133" w:rsidP="001C3133">
      <w:pPr>
        <w:jc w:val="right"/>
        <w:rPr>
          <w:sz w:val="16"/>
          <w:szCs w:val="16"/>
        </w:rPr>
      </w:pPr>
      <w:r w:rsidRPr="002F027D">
        <w:rPr>
          <w:sz w:val="23"/>
          <w:szCs w:val="23"/>
        </w:rPr>
        <w:t xml:space="preserve">к Договору </w:t>
      </w:r>
      <w:r w:rsidRPr="007758F3">
        <w:rPr>
          <w:sz w:val="20"/>
          <w:szCs w:val="16"/>
        </w:rPr>
        <w:t>№</w:t>
      </w:r>
      <w:r>
        <w:rPr>
          <w:sz w:val="20"/>
          <w:szCs w:val="16"/>
        </w:rPr>
        <w:t xml:space="preserve"> </w:t>
      </w:r>
      <w:r w:rsidR="00523569" w:rsidRPr="00523569">
        <w:rPr>
          <w:sz w:val="20"/>
          <w:szCs w:val="16"/>
        </w:rPr>
        <w:t>1927187420381412208200773/0605-2022-00401</w:t>
      </w:r>
    </w:p>
    <w:p w:rsidR="001C3133" w:rsidRPr="007758F3" w:rsidRDefault="001C3133" w:rsidP="001C3133">
      <w:pPr>
        <w:jc w:val="right"/>
        <w:rPr>
          <w:sz w:val="20"/>
          <w:szCs w:val="16"/>
        </w:rPr>
      </w:pPr>
      <w:r w:rsidRPr="007758F3">
        <w:rPr>
          <w:sz w:val="20"/>
          <w:szCs w:val="16"/>
        </w:rPr>
        <w:t>на поставку товара</w:t>
      </w:r>
    </w:p>
    <w:p w:rsidR="001C3133" w:rsidRPr="007758F3" w:rsidRDefault="001C3133" w:rsidP="001C3133">
      <w:pPr>
        <w:jc w:val="right"/>
        <w:rPr>
          <w:sz w:val="20"/>
          <w:szCs w:val="16"/>
        </w:rPr>
      </w:pPr>
      <w:r w:rsidRPr="007758F3">
        <w:rPr>
          <w:sz w:val="20"/>
          <w:szCs w:val="16"/>
        </w:rPr>
        <w:t>от ______________20</w:t>
      </w:r>
      <w:r>
        <w:rPr>
          <w:sz w:val="20"/>
          <w:szCs w:val="16"/>
        </w:rPr>
        <w:t>22</w:t>
      </w:r>
      <w:r w:rsidRPr="007758F3">
        <w:rPr>
          <w:sz w:val="20"/>
          <w:szCs w:val="16"/>
        </w:rPr>
        <w:t>г.</w:t>
      </w:r>
    </w:p>
    <w:p w:rsidR="00EB09E4" w:rsidRDefault="00EB09E4" w:rsidP="00EB09E4">
      <w:pPr>
        <w:spacing w:after="60"/>
        <w:jc w:val="center"/>
        <w:rPr>
          <w:b/>
          <w:sz w:val="20"/>
          <w:szCs w:val="20"/>
        </w:rPr>
      </w:pPr>
      <w:r w:rsidRPr="00EB09E4">
        <w:rPr>
          <w:b/>
          <w:sz w:val="20"/>
          <w:szCs w:val="20"/>
        </w:rPr>
        <w:t>ТЕХНИЧЕСКОЕ ЗАДАНИЕ</w:t>
      </w:r>
    </w:p>
    <w:p w:rsidR="00523569" w:rsidRPr="00EB09E4" w:rsidRDefault="00523569" w:rsidP="00EB09E4">
      <w:pPr>
        <w:spacing w:after="60"/>
        <w:jc w:val="center"/>
        <w:rPr>
          <w:b/>
          <w:sz w:val="20"/>
          <w:szCs w:val="20"/>
        </w:rPr>
      </w:pPr>
    </w:p>
    <w:p w:rsidR="00523569" w:rsidRDefault="006A44AF" w:rsidP="00523569">
      <w:pPr>
        <w:spacing w:before="120"/>
        <w:contextualSpacing/>
        <w:jc w:val="both"/>
        <w:rPr>
          <w:i/>
          <w:sz w:val="20"/>
          <w:szCs w:val="20"/>
        </w:rPr>
      </w:pPr>
      <w:r w:rsidRPr="006A44AF">
        <w:rPr>
          <w:b/>
          <w:sz w:val="20"/>
          <w:szCs w:val="20"/>
        </w:rPr>
        <w:t>1</w:t>
      </w:r>
      <w:r w:rsidR="00523569" w:rsidRPr="00523569">
        <w:rPr>
          <w:b/>
          <w:sz w:val="20"/>
          <w:szCs w:val="20"/>
        </w:rPr>
        <w:t>. Предмет закупки:</w:t>
      </w:r>
      <w:r w:rsidR="00523569" w:rsidRPr="00523569">
        <w:rPr>
          <w:sz w:val="20"/>
          <w:szCs w:val="20"/>
        </w:rPr>
        <w:t xml:space="preserve"> </w:t>
      </w:r>
      <w:r w:rsidR="00523569" w:rsidRPr="00523569">
        <w:rPr>
          <w:i/>
          <w:sz w:val="20"/>
          <w:szCs w:val="20"/>
        </w:rPr>
        <w:t xml:space="preserve"> Поставка товара: платы печатные.</w:t>
      </w:r>
    </w:p>
    <w:p w:rsidR="00523569" w:rsidRPr="00523569" w:rsidRDefault="00523569" w:rsidP="00523569">
      <w:pPr>
        <w:spacing w:before="120"/>
        <w:contextualSpacing/>
        <w:jc w:val="both"/>
        <w:rPr>
          <w:i/>
          <w:sz w:val="20"/>
          <w:szCs w:val="20"/>
        </w:rPr>
      </w:pPr>
      <w:r w:rsidRPr="00523569">
        <w:rPr>
          <w:b/>
          <w:sz w:val="20"/>
          <w:szCs w:val="20"/>
        </w:rPr>
        <w:t xml:space="preserve">2. Место и условия поставки товара: </w:t>
      </w:r>
      <w:r w:rsidRPr="00523569">
        <w:rPr>
          <w:i/>
          <w:sz w:val="20"/>
          <w:szCs w:val="20"/>
        </w:rPr>
        <w:t>Поставить на условиях DDP, согласно ИНКОТЕРМС-2000, по адресу: Российская Федерация, 152920, Ярославская область, город Рыбинск, бульвар Победы, дом 25.</w:t>
      </w:r>
    </w:p>
    <w:p w:rsidR="00523569" w:rsidRPr="00523569" w:rsidRDefault="00523569" w:rsidP="00523569">
      <w:pPr>
        <w:contextualSpacing/>
        <w:jc w:val="both"/>
        <w:rPr>
          <w:i/>
          <w:sz w:val="20"/>
          <w:szCs w:val="20"/>
        </w:rPr>
      </w:pPr>
      <w:r w:rsidRPr="00523569">
        <w:rPr>
          <w:i/>
          <w:sz w:val="20"/>
          <w:szCs w:val="20"/>
        </w:rPr>
        <w:t>Поставщик осуществляет доставку Товара, производит погрузку-разгрузку собственными силами или с привлечением третьих лиц</w:t>
      </w:r>
      <w:r w:rsidRPr="00523569">
        <w:rPr>
          <w:sz w:val="20"/>
          <w:szCs w:val="20"/>
          <w:vertAlign w:val="superscript"/>
        </w:rPr>
        <w:t>.</w:t>
      </w:r>
    </w:p>
    <w:p w:rsidR="00523569" w:rsidRPr="00523569" w:rsidRDefault="00523569" w:rsidP="00523569">
      <w:pPr>
        <w:spacing w:before="120"/>
        <w:contextualSpacing/>
        <w:jc w:val="both"/>
        <w:rPr>
          <w:i/>
          <w:sz w:val="20"/>
          <w:szCs w:val="20"/>
        </w:rPr>
      </w:pPr>
      <w:r w:rsidRPr="00523569">
        <w:rPr>
          <w:b/>
          <w:sz w:val="20"/>
          <w:szCs w:val="20"/>
        </w:rPr>
        <w:t xml:space="preserve">3. Срок поставки товара: </w:t>
      </w:r>
      <w:r w:rsidRPr="00523569">
        <w:rPr>
          <w:i/>
          <w:sz w:val="20"/>
          <w:szCs w:val="20"/>
        </w:rPr>
        <w:t>до 30.05.2022.</w:t>
      </w:r>
    </w:p>
    <w:p w:rsidR="00523569" w:rsidRPr="00523569" w:rsidRDefault="00523569" w:rsidP="00523569">
      <w:pPr>
        <w:spacing w:before="120"/>
        <w:contextualSpacing/>
        <w:jc w:val="both"/>
        <w:rPr>
          <w:b/>
          <w:sz w:val="20"/>
          <w:szCs w:val="20"/>
        </w:rPr>
      </w:pPr>
      <w:r w:rsidRPr="00523569">
        <w:rPr>
          <w:b/>
          <w:sz w:val="20"/>
          <w:szCs w:val="20"/>
        </w:rPr>
        <w:t xml:space="preserve">4. Требования о включенных в цену поставляемого товара расходах: </w:t>
      </w:r>
      <w:r w:rsidRPr="00523569">
        <w:rPr>
          <w:i/>
          <w:sz w:val="20"/>
          <w:szCs w:val="20"/>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523569" w:rsidRPr="00523569" w:rsidRDefault="00523569" w:rsidP="00523569">
      <w:pPr>
        <w:spacing w:before="120"/>
        <w:contextualSpacing/>
        <w:jc w:val="both"/>
        <w:rPr>
          <w:b/>
          <w:sz w:val="20"/>
          <w:szCs w:val="20"/>
        </w:rPr>
      </w:pPr>
      <w:r w:rsidRPr="00523569">
        <w:rPr>
          <w:b/>
          <w:sz w:val="20"/>
          <w:szCs w:val="20"/>
        </w:rPr>
        <w:t xml:space="preserve">5. Технические характеристики и потребительские свойства (не хуже): </w:t>
      </w:r>
    </w:p>
    <w:p w:rsidR="00523569" w:rsidRPr="00523569" w:rsidRDefault="00523569" w:rsidP="00523569">
      <w:pPr>
        <w:spacing w:before="120"/>
        <w:contextualSpacing/>
        <w:jc w:val="both"/>
        <w:rPr>
          <w:i/>
          <w:sz w:val="20"/>
          <w:szCs w:val="20"/>
        </w:rPr>
      </w:pPr>
      <w:r w:rsidRPr="00523569">
        <w:rPr>
          <w:i/>
          <w:sz w:val="20"/>
          <w:szCs w:val="20"/>
        </w:rPr>
        <w:t>Согласно прилагаемой КД: ИПДР.687263.028, ИПДР.687263.046, ИПДР.687263.029</w:t>
      </w:r>
      <w:r>
        <w:rPr>
          <w:i/>
          <w:sz w:val="20"/>
          <w:szCs w:val="20"/>
        </w:rPr>
        <w:t>,</w:t>
      </w:r>
      <w:r w:rsidRPr="00523569">
        <w:rPr>
          <w:i/>
          <w:sz w:val="20"/>
          <w:szCs w:val="20"/>
        </w:rPr>
        <w:t>234-Э-0094</w:t>
      </w:r>
    </w:p>
    <w:p w:rsidR="00523569" w:rsidRPr="00523569" w:rsidRDefault="00523569" w:rsidP="00523569">
      <w:pPr>
        <w:spacing w:before="120"/>
        <w:contextualSpacing/>
        <w:jc w:val="both"/>
        <w:rPr>
          <w:b/>
          <w:sz w:val="20"/>
          <w:szCs w:val="20"/>
        </w:rPr>
      </w:pPr>
      <w:r w:rsidRPr="00523569">
        <w:rPr>
          <w:b/>
          <w:sz w:val="20"/>
          <w:szCs w:val="20"/>
        </w:rPr>
        <w:t xml:space="preserve">6. Требования по комплекту поставки: </w:t>
      </w:r>
      <w:r w:rsidRPr="00523569">
        <w:rPr>
          <w:i/>
          <w:sz w:val="20"/>
          <w:szCs w:val="20"/>
        </w:rPr>
        <w:t xml:space="preserve"> 8 комплектов</w:t>
      </w:r>
    </w:p>
    <w:p w:rsidR="00523569" w:rsidRPr="00523569" w:rsidRDefault="00523569" w:rsidP="00523569">
      <w:pPr>
        <w:spacing w:before="120"/>
        <w:contextualSpacing/>
        <w:jc w:val="both"/>
        <w:rPr>
          <w:i/>
          <w:sz w:val="20"/>
          <w:szCs w:val="20"/>
        </w:rPr>
      </w:pPr>
      <w:r w:rsidRPr="00523569">
        <w:rPr>
          <w:i/>
          <w:sz w:val="20"/>
          <w:szCs w:val="20"/>
        </w:rPr>
        <w:t>Состав одного комплекта:</w:t>
      </w:r>
    </w:p>
    <w:p w:rsidR="00523569" w:rsidRPr="00523569" w:rsidRDefault="00523569" w:rsidP="00523569">
      <w:pPr>
        <w:spacing w:before="120"/>
        <w:contextualSpacing/>
        <w:jc w:val="both"/>
        <w:rPr>
          <w:i/>
          <w:sz w:val="20"/>
          <w:szCs w:val="20"/>
        </w:rPr>
      </w:pPr>
      <w:r w:rsidRPr="00523569">
        <w:rPr>
          <w:i/>
          <w:sz w:val="20"/>
          <w:szCs w:val="20"/>
        </w:rPr>
        <w:t>ИПДР.687263.028 в кол-ве 1 шт.,</w:t>
      </w:r>
    </w:p>
    <w:p w:rsidR="00523569" w:rsidRPr="00523569" w:rsidRDefault="00523569" w:rsidP="00523569">
      <w:pPr>
        <w:spacing w:before="120"/>
        <w:contextualSpacing/>
        <w:jc w:val="both"/>
        <w:rPr>
          <w:i/>
          <w:sz w:val="20"/>
          <w:szCs w:val="20"/>
        </w:rPr>
      </w:pPr>
      <w:r w:rsidRPr="00523569">
        <w:rPr>
          <w:i/>
          <w:sz w:val="20"/>
          <w:szCs w:val="20"/>
        </w:rPr>
        <w:t>ИПДР.687263.046 в кол-ве 1 шт.,</w:t>
      </w:r>
    </w:p>
    <w:p w:rsidR="00523569" w:rsidRPr="00523569" w:rsidRDefault="00523569" w:rsidP="00523569">
      <w:pPr>
        <w:spacing w:before="120"/>
        <w:contextualSpacing/>
        <w:jc w:val="both"/>
        <w:rPr>
          <w:i/>
          <w:sz w:val="20"/>
          <w:szCs w:val="20"/>
        </w:rPr>
      </w:pPr>
      <w:r w:rsidRPr="00523569">
        <w:rPr>
          <w:i/>
          <w:sz w:val="20"/>
          <w:szCs w:val="20"/>
        </w:rPr>
        <w:t>ИПДР.687263.029 в кол-ве 1 шт.,</w:t>
      </w:r>
    </w:p>
    <w:p w:rsidR="00523569" w:rsidRPr="00523569" w:rsidRDefault="00523569" w:rsidP="00523569">
      <w:pPr>
        <w:spacing w:before="120"/>
        <w:contextualSpacing/>
        <w:jc w:val="both"/>
        <w:rPr>
          <w:i/>
          <w:sz w:val="20"/>
          <w:szCs w:val="20"/>
        </w:rPr>
      </w:pPr>
      <w:r w:rsidRPr="00523569">
        <w:rPr>
          <w:i/>
          <w:sz w:val="20"/>
          <w:szCs w:val="20"/>
        </w:rPr>
        <w:t>234-Э-0094 в кол-ве 2 шт.</w:t>
      </w:r>
    </w:p>
    <w:p w:rsidR="00523569" w:rsidRPr="00523569" w:rsidRDefault="00523569" w:rsidP="00523569">
      <w:pPr>
        <w:spacing w:before="120"/>
        <w:contextualSpacing/>
        <w:jc w:val="both"/>
        <w:rPr>
          <w:i/>
          <w:sz w:val="20"/>
          <w:szCs w:val="20"/>
        </w:rPr>
      </w:pPr>
      <w:r w:rsidRPr="00523569">
        <w:rPr>
          <w:i/>
          <w:sz w:val="20"/>
          <w:szCs w:val="20"/>
        </w:rPr>
        <w:t>Документ Исполнителя о качестве, на каждое наименование детали с  отметкой ОТК и ВП о приемке по качеству.</w:t>
      </w:r>
    </w:p>
    <w:p w:rsidR="00523569" w:rsidRPr="00523569" w:rsidRDefault="00523569" w:rsidP="00523569">
      <w:pPr>
        <w:spacing w:before="120"/>
        <w:contextualSpacing/>
        <w:jc w:val="both"/>
        <w:rPr>
          <w:i/>
          <w:sz w:val="20"/>
          <w:szCs w:val="20"/>
        </w:rPr>
      </w:pPr>
      <w:r w:rsidRPr="00523569">
        <w:rPr>
          <w:b/>
          <w:sz w:val="20"/>
          <w:szCs w:val="20"/>
        </w:rPr>
        <w:t xml:space="preserve">7. Требования к проведению пусконаладочных работ (при наличии): </w:t>
      </w:r>
      <w:r w:rsidRPr="00523569">
        <w:rPr>
          <w:i/>
          <w:sz w:val="20"/>
          <w:szCs w:val="20"/>
        </w:rPr>
        <w:t>нет</w:t>
      </w:r>
    </w:p>
    <w:p w:rsidR="00523569" w:rsidRPr="00523569" w:rsidRDefault="00523569" w:rsidP="00523569">
      <w:pPr>
        <w:spacing w:before="120"/>
        <w:contextualSpacing/>
        <w:jc w:val="both"/>
        <w:rPr>
          <w:i/>
          <w:sz w:val="20"/>
          <w:szCs w:val="20"/>
        </w:rPr>
      </w:pPr>
      <w:r w:rsidRPr="00523569">
        <w:rPr>
          <w:b/>
          <w:sz w:val="20"/>
          <w:szCs w:val="20"/>
        </w:rPr>
        <w:t xml:space="preserve">8. Общие эксплуатационные и технические требования к поставляемому товару: </w:t>
      </w:r>
      <w:r w:rsidRPr="00523569">
        <w:rPr>
          <w:i/>
          <w:sz w:val="20"/>
          <w:szCs w:val="20"/>
        </w:rPr>
        <w:t>категория качества «ВП» по ГОСТ 20.39.411-97.</w:t>
      </w:r>
    </w:p>
    <w:p w:rsidR="00523569" w:rsidRPr="00523569" w:rsidRDefault="00523569" w:rsidP="00523569">
      <w:pPr>
        <w:spacing w:before="120"/>
        <w:contextualSpacing/>
        <w:jc w:val="both"/>
        <w:rPr>
          <w:i/>
          <w:sz w:val="20"/>
          <w:szCs w:val="20"/>
        </w:rPr>
      </w:pPr>
      <w:r w:rsidRPr="00523569">
        <w:rPr>
          <w:b/>
          <w:sz w:val="20"/>
          <w:szCs w:val="20"/>
        </w:rPr>
        <w:t xml:space="preserve">9. Требования к гарантийному и техническому обслуживанию товара (работ, услуг): </w:t>
      </w:r>
      <w:r w:rsidRPr="00523569">
        <w:rPr>
          <w:i/>
          <w:sz w:val="20"/>
          <w:szCs w:val="20"/>
        </w:rPr>
        <w:t>не менее 12 месяцев с момента получения Товара Заказчиком</w:t>
      </w:r>
    </w:p>
    <w:p w:rsidR="00523569" w:rsidRPr="00523569" w:rsidRDefault="00523569" w:rsidP="00523569">
      <w:pPr>
        <w:spacing w:before="120"/>
        <w:contextualSpacing/>
        <w:jc w:val="both"/>
        <w:rPr>
          <w:i/>
          <w:sz w:val="20"/>
          <w:szCs w:val="20"/>
        </w:rPr>
      </w:pPr>
      <w:r w:rsidRPr="00523569">
        <w:rPr>
          <w:b/>
          <w:sz w:val="20"/>
          <w:szCs w:val="20"/>
        </w:rPr>
        <w:t xml:space="preserve">10. Требования к упаковке: </w:t>
      </w:r>
      <w:r w:rsidRPr="00523569">
        <w:rPr>
          <w:i/>
          <w:sz w:val="20"/>
          <w:szCs w:val="20"/>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523569" w:rsidRPr="00523569" w:rsidRDefault="00523569" w:rsidP="00523569">
      <w:pPr>
        <w:spacing w:before="120"/>
        <w:contextualSpacing/>
        <w:jc w:val="both"/>
        <w:rPr>
          <w:i/>
          <w:sz w:val="20"/>
          <w:szCs w:val="20"/>
        </w:rPr>
      </w:pPr>
      <w:r w:rsidRPr="00523569">
        <w:rPr>
          <w:b/>
          <w:sz w:val="20"/>
          <w:szCs w:val="20"/>
        </w:rPr>
        <w:t xml:space="preserve">11. Прочие дополнительные требования к товару: </w:t>
      </w:r>
      <w:r w:rsidRPr="00523569">
        <w:rPr>
          <w:i/>
          <w:sz w:val="20"/>
          <w:szCs w:val="20"/>
        </w:rPr>
        <w:t>Поставляемый Товар должен быть новым, не бывшим в употреблении, не восстановленным, промышленного производства, не должен иметь дефектов.</w:t>
      </w:r>
    </w:p>
    <w:p w:rsidR="00523569" w:rsidRDefault="00523569" w:rsidP="00523569">
      <w:pPr>
        <w:contextualSpacing/>
        <w:jc w:val="both"/>
        <w:rPr>
          <w:i/>
          <w:sz w:val="20"/>
          <w:szCs w:val="20"/>
        </w:rPr>
      </w:pPr>
      <w:r w:rsidRPr="00523569">
        <w:rPr>
          <w:i/>
          <w:sz w:val="20"/>
          <w:szCs w:val="20"/>
        </w:rPr>
        <w:t>выпуск не ранее 2022г.</w:t>
      </w:r>
    </w:p>
    <w:p w:rsidR="00523569" w:rsidRPr="00523569" w:rsidRDefault="00523569" w:rsidP="00523569">
      <w:pPr>
        <w:contextualSpacing/>
        <w:jc w:val="both"/>
        <w:rPr>
          <w:i/>
          <w:sz w:val="20"/>
          <w:szCs w:val="20"/>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432815" w:rsidRPr="00432815" w:rsidTr="006D371D">
        <w:trPr>
          <w:gridAfter w:val="2"/>
          <w:wAfter w:w="145" w:type="dxa"/>
          <w:trHeight w:val="231"/>
          <w:jc w:val="center"/>
        </w:trPr>
        <w:tc>
          <w:tcPr>
            <w:tcW w:w="4680" w:type="dxa"/>
          </w:tcPr>
          <w:p w:rsidR="00432815" w:rsidRPr="00432815" w:rsidRDefault="00432815" w:rsidP="006D371D">
            <w:pPr>
              <w:snapToGrid w:val="0"/>
              <w:jc w:val="both"/>
              <w:rPr>
                <w:b/>
                <w:sz w:val="20"/>
                <w:szCs w:val="20"/>
                <w:lang w:val="x-none"/>
              </w:rPr>
            </w:pPr>
            <w:r w:rsidRPr="00432815">
              <w:rPr>
                <w:b/>
                <w:sz w:val="20"/>
                <w:szCs w:val="20"/>
                <w:lang w:val="x-none"/>
              </w:rPr>
              <w:t>Поставщик</w:t>
            </w:r>
          </w:p>
        </w:tc>
        <w:tc>
          <w:tcPr>
            <w:tcW w:w="5525" w:type="dxa"/>
            <w:gridSpan w:val="3"/>
          </w:tcPr>
          <w:p w:rsidR="00432815" w:rsidRPr="00432815" w:rsidRDefault="00432815" w:rsidP="001C3133">
            <w:pPr>
              <w:snapToGrid w:val="0"/>
              <w:jc w:val="both"/>
              <w:rPr>
                <w:b/>
                <w:sz w:val="20"/>
                <w:szCs w:val="20"/>
                <w:lang w:val="x-none"/>
              </w:rPr>
            </w:pPr>
            <w:r w:rsidRPr="00432815">
              <w:rPr>
                <w:b/>
                <w:sz w:val="20"/>
                <w:szCs w:val="20"/>
              </w:rPr>
              <w:t xml:space="preserve">   </w:t>
            </w:r>
            <w:r w:rsidRPr="00432815">
              <w:rPr>
                <w:b/>
                <w:sz w:val="20"/>
                <w:szCs w:val="20"/>
                <w:lang w:val="x-none"/>
              </w:rPr>
              <w:t xml:space="preserve">Заказчик </w:t>
            </w:r>
          </w:p>
        </w:tc>
      </w:tr>
      <w:tr w:rsidR="00432815" w:rsidRPr="00F06B3C" w:rsidTr="006D371D">
        <w:trPr>
          <w:trHeight w:val="1226"/>
          <w:jc w:val="center"/>
        </w:trPr>
        <w:tc>
          <w:tcPr>
            <w:tcW w:w="4822" w:type="dxa"/>
            <w:gridSpan w:val="3"/>
          </w:tcPr>
          <w:p w:rsidR="00432815" w:rsidRPr="000946B4" w:rsidRDefault="00432815" w:rsidP="006D371D">
            <w:pPr>
              <w:snapToGrid w:val="0"/>
              <w:jc w:val="both"/>
              <w:rPr>
                <w:sz w:val="16"/>
                <w:szCs w:val="16"/>
              </w:rPr>
            </w:pPr>
            <w:r w:rsidRPr="000946B4">
              <w:rPr>
                <w:sz w:val="16"/>
                <w:szCs w:val="16"/>
              </w:rPr>
              <w:t>_________________________________</w:t>
            </w:r>
          </w:p>
          <w:p w:rsidR="00432815" w:rsidRPr="000946B4" w:rsidRDefault="00432815" w:rsidP="006D371D">
            <w:pPr>
              <w:snapToGrid w:val="0"/>
              <w:jc w:val="both"/>
              <w:rPr>
                <w:sz w:val="16"/>
                <w:szCs w:val="16"/>
              </w:rPr>
            </w:pPr>
          </w:p>
          <w:p w:rsidR="00432815" w:rsidRPr="000946B4" w:rsidRDefault="00432815" w:rsidP="006D371D">
            <w:pPr>
              <w:snapToGrid w:val="0"/>
              <w:jc w:val="both"/>
              <w:rPr>
                <w:sz w:val="16"/>
                <w:szCs w:val="16"/>
              </w:rPr>
            </w:pP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_________________________________</w:t>
            </w:r>
          </w:p>
          <w:p w:rsidR="00432815" w:rsidRPr="000946B4" w:rsidRDefault="00432815" w:rsidP="006D371D">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432815" w:rsidRDefault="00432815" w:rsidP="006D371D">
            <w:pPr>
              <w:jc w:val="both"/>
              <w:rPr>
                <w:sz w:val="20"/>
                <w:szCs w:val="20"/>
              </w:rPr>
            </w:pPr>
            <w:r>
              <w:rPr>
                <w:sz w:val="20"/>
                <w:szCs w:val="20"/>
              </w:rPr>
              <w:t>АО «КБ «Луч»</w:t>
            </w:r>
          </w:p>
          <w:p w:rsidR="00432815" w:rsidRPr="00F06B3C" w:rsidRDefault="00432815" w:rsidP="006D371D">
            <w:pPr>
              <w:jc w:val="both"/>
              <w:rPr>
                <w:sz w:val="20"/>
                <w:szCs w:val="20"/>
                <w:lang w:val="x-none"/>
              </w:rPr>
            </w:pPr>
            <w:r w:rsidRPr="00F06B3C">
              <w:rPr>
                <w:sz w:val="20"/>
                <w:szCs w:val="20"/>
                <w:lang w:val="x-none"/>
              </w:rPr>
              <w:t>Заместитель генерального директора по производству</w:t>
            </w:r>
          </w:p>
          <w:p w:rsidR="00432815" w:rsidRPr="00F06B3C" w:rsidRDefault="00432815" w:rsidP="006D371D">
            <w:pPr>
              <w:jc w:val="both"/>
              <w:rPr>
                <w:sz w:val="20"/>
                <w:szCs w:val="20"/>
                <w:lang w:val="x-none"/>
              </w:rPr>
            </w:pPr>
            <w:r w:rsidRPr="00F06B3C">
              <w:rPr>
                <w:sz w:val="20"/>
                <w:szCs w:val="20"/>
                <w:lang w:val="x-none"/>
              </w:rPr>
              <w:t>АО «КБ «Луч»</w:t>
            </w:r>
          </w:p>
          <w:p w:rsidR="00432815" w:rsidRPr="00F06B3C" w:rsidRDefault="00432815" w:rsidP="006D371D">
            <w:pPr>
              <w:jc w:val="both"/>
              <w:rPr>
                <w:sz w:val="20"/>
                <w:szCs w:val="20"/>
              </w:rPr>
            </w:pPr>
            <w:r w:rsidRPr="00F06B3C">
              <w:rPr>
                <w:sz w:val="20"/>
                <w:szCs w:val="20"/>
                <w:lang w:val="x-none"/>
              </w:rPr>
              <w:t xml:space="preserve">___________________/ А.И. </w:t>
            </w:r>
            <w:proofErr w:type="spellStart"/>
            <w:r w:rsidRPr="00F06B3C">
              <w:rPr>
                <w:sz w:val="20"/>
                <w:szCs w:val="20"/>
                <w:lang w:val="x-none"/>
              </w:rPr>
              <w:t>Варзарь</w:t>
            </w:r>
            <w:proofErr w:type="spellEnd"/>
          </w:p>
        </w:tc>
      </w:tr>
      <w:tr w:rsidR="00432815" w:rsidRPr="00F06B3C" w:rsidTr="00523569">
        <w:trPr>
          <w:trHeight w:val="139"/>
          <w:jc w:val="center"/>
        </w:trPr>
        <w:tc>
          <w:tcPr>
            <w:tcW w:w="4822" w:type="dxa"/>
            <w:gridSpan w:val="3"/>
          </w:tcPr>
          <w:p w:rsidR="00432815" w:rsidRPr="000946B4" w:rsidRDefault="00432815" w:rsidP="006D371D">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432815" w:rsidRPr="00F06B3C" w:rsidRDefault="00432815" w:rsidP="006D371D">
            <w:pPr>
              <w:snapToGrid w:val="0"/>
              <w:jc w:val="both"/>
              <w:rPr>
                <w:b/>
                <w:sz w:val="20"/>
                <w:szCs w:val="20"/>
              </w:rPr>
            </w:pPr>
            <w:proofErr w:type="spellStart"/>
            <w:r w:rsidRPr="00F06B3C">
              <w:rPr>
                <w:sz w:val="20"/>
                <w:szCs w:val="20"/>
                <w:lang w:val="x-none"/>
              </w:rPr>
              <w:t>м.п</w:t>
            </w:r>
            <w:proofErr w:type="spellEnd"/>
            <w:r w:rsidRPr="00F06B3C">
              <w:rPr>
                <w:sz w:val="20"/>
                <w:szCs w:val="20"/>
                <w:lang w:val="x-none"/>
              </w:rPr>
              <w:t>.</w:t>
            </w:r>
            <w:r w:rsidRPr="00F06B3C">
              <w:rPr>
                <w:b/>
                <w:sz w:val="20"/>
                <w:szCs w:val="20"/>
              </w:rPr>
              <w:t xml:space="preserve"> </w:t>
            </w:r>
          </w:p>
          <w:p w:rsidR="00432815" w:rsidRPr="00F06B3C" w:rsidRDefault="00432815" w:rsidP="006D371D">
            <w:pPr>
              <w:snapToGrid w:val="0"/>
              <w:jc w:val="both"/>
              <w:rPr>
                <w:sz w:val="20"/>
                <w:szCs w:val="20"/>
              </w:rPr>
            </w:pPr>
          </w:p>
        </w:tc>
      </w:tr>
      <w:tr w:rsidR="00432815" w:rsidRPr="00F06B3C" w:rsidTr="006D371D">
        <w:tblPrEx>
          <w:tblLook w:val="04A0" w:firstRow="1" w:lastRow="0" w:firstColumn="1" w:lastColumn="0" w:noHBand="0" w:noVBand="1"/>
        </w:tblPrEx>
        <w:trPr>
          <w:gridAfter w:val="1"/>
          <w:wAfter w:w="72" w:type="dxa"/>
          <w:trHeight w:val="2326"/>
          <w:jc w:val="center"/>
        </w:trPr>
        <w:tc>
          <w:tcPr>
            <w:tcW w:w="4750" w:type="dxa"/>
            <w:gridSpan w:val="2"/>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w:t>
            </w:r>
            <w:r>
              <w:rPr>
                <w:sz w:val="20"/>
                <w:szCs w:val="20"/>
              </w:rPr>
              <w:t>_____</w:t>
            </w:r>
            <w:r w:rsidRPr="00F06B3C">
              <w:rPr>
                <w:sz w:val="20"/>
                <w:szCs w:val="20"/>
                <w:lang w:val="x-none"/>
              </w:rPr>
              <w:t xml:space="preserve"> ВП МО РФ</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rPr>
            </w:pPr>
            <w:r w:rsidRPr="00F06B3C">
              <w:rPr>
                <w:sz w:val="20"/>
                <w:szCs w:val="20"/>
                <w:lang w:val="x-none"/>
              </w:rPr>
              <w:t>________________/</w:t>
            </w:r>
            <w:r w:rsidRPr="00F06B3C">
              <w:rPr>
                <w:sz w:val="20"/>
                <w:szCs w:val="20"/>
              </w:rPr>
              <w:t xml:space="preserve"> ________________</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c>
          <w:tcPr>
            <w:tcW w:w="5528" w:type="dxa"/>
            <w:gridSpan w:val="3"/>
          </w:tcPr>
          <w:p w:rsidR="00432815" w:rsidRPr="00F06B3C" w:rsidRDefault="00432815" w:rsidP="006D371D">
            <w:pPr>
              <w:snapToGrid w:val="0"/>
              <w:jc w:val="both"/>
              <w:rPr>
                <w:sz w:val="20"/>
                <w:szCs w:val="20"/>
                <w:lang w:val="x-none"/>
              </w:rPr>
            </w:pPr>
            <w:r w:rsidRPr="00F06B3C">
              <w:rPr>
                <w:sz w:val="20"/>
                <w:szCs w:val="20"/>
                <w:lang w:val="x-none"/>
              </w:rPr>
              <w:t>Согласовано:</w:t>
            </w:r>
          </w:p>
          <w:p w:rsidR="00432815" w:rsidRPr="00F06B3C" w:rsidRDefault="00432815" w:rsidP="006D371D">
            <w:pPr>
              <w:snapToGrid w:val="0"/>
              <w:jc w:val="both"/>
              <w:rPr>
                <w:sz w:val="20"/>
                <w:szCs w:val="20"/>
                <w:lang w:val="x-none"/>
              </w:rPr>
            </w:pPr>
            <w:r w:rsidRPr="00F06B3C">
              <w:rPr>
                <w:sz w:val="20"/>
                <w:szCs w:val="20"/>
                <w:lang w:val="x-none"/>
              </w:rPr>
              <w:t xml:space="preserve">Начальник  502 ВП МО РФ </w:t>
            </w:r>
          </w:p>
          <w:p w:rsidR="00432815" w:rsidRPr="00F06B3C" w:rsidRDefault="00432815" w:rsidP="006D371D">
            <w:pPr>
              <w:snapToGrid w:val="0"/>
              <w:jc w:val="both"/>
              <w:rPr>
                <w:sz w:val="20"/>
                <w:szCs w:val="20"/>
                <w:lang w:val="x-none"/>
              </w:rPr>
            </w:pPr>
          </w:p>
          <w:p w:rsidR="00432815" w:rsidRPr="00F06B3C" w:rsidRDefault="00432815" w:rsidP="006D371D">
            <w:pPr>
              <w:snapToGrid w:val="0"/>
              <w:jc w:val="both"/>
              <w:rPr>
                <w:sz w:val="20"/>
                <w:szCs w:val="20"/>
                <w:lang w:val="x-none"/>
              </w:rPr>
            </w:pPr>
            <w:r w:rsidRPr="00F06B3C">
              <w:rPr>
                <w:sz w:val="20"/>
                <w:szCs w:val="20"/>
                <w:lang w:val="x-none"/>
              </w:rPr>
              <w:t>___________________</w:t>
            </w:r>
            <w:r w:rsidRPr="00F06B3C">
              <w:rPr>
                <w:sz w:val="20"/>
                <w:szCs w:val="20"/>
              </w:rPr>
              <w:t>/</w:t>
            </w:r>
            <w:r w:rsidRPr="00F06B3C">
              <w:rPr>
                <w:sz w:val="20"/>
                <w:szCs w:val="20"/>
                <w:lang w:val="x-none"/>
              </w:rPr>
              <w:t xml:space="preserve"> С.А. Савушкин</w:t>
            </w:r>
          </w:p>
          <w:p w:rsidR="00432815" w:rsidRPr="00F06B3C" w:rsidRDefault="00432815" w:rsidP="006D371D">
            <w:pPr>
              <w:snapToGrid w:val="0"/>
              <w:jc w:val="both"/>
              <w:rPr>
                <w:sz w:val="20"/>
                <w:szCs w:val="20"/>
                <w:lang w:val="x-none"/>
              </w:rPr>
            </w:pPr>
            <w:proofErr w:type="spellStart"/>
            <w:r w:rsidRPr="00F06B3C">
              <w:rPr>
                <w:sz w:val="20"/>
                <w:szCs w:val="20"/>
                <w:lang w:val="x-none"/>
              </w:rPr>
              <w:t>м.п</w:t>
            </w:r>
            <w:proofErr w:type="spellEnd"/>
            <w:r w:rsidRPr="00F06B3C">
              <w:rPr>
                <w:sz w:val="20"/>
                <w:szCs w:val="20"/>
                <w:lang w:val="x-none"/>
              </w:rPr>
              <w:t>.</w:t>
            </w:r>
          </w:p>
        </w:tc>
      </w:tr>
    </w:tbl>
    <w:p w:rsidR="00432815" w:rsidRDefault="00432815" w:rsidP="00523569"/>
    <w:sectPr w:rsidR="00432815" w:rsidSect="00523569">
      <w:footerReference w:type="default" r:id="rId9"/>
      <w:pgSz w:w="11906" w:h="16838"/>
      <w:pgMar w:top="709" w:right="567" w:bottom="851"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6F5" w:rsidRDefault="00B416F5" w:rsidP="00B74947">
      <w:r>
        <w:separator/>
      </w:r>
    </w:p>
  </w:endnote>
  <w:endnote w:type="continuationSeparator" w:id="0">
    <w:p w:rsidR="00B416F5" w:rsidRDefault="00B416F5"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416F5" w:rsidRDefault="00B416F5">
            <w:pPr>
              <w:pStyle w:val="ab"/>
              <w:jc w:val="right"/>
            </w:pPr>
            <w:r>
              <w:t xml:space="preserve">Страница </w:t>
            </w:r>
            <w:r>
              <w:rPr>
                <w:b/>
                <w:bCs/>
              </w:rPr>
              <w:fldChar w:fldCharType="begin"/>
            </w:r>
            <w:r>
              <w:rPr>
                <w:b/>
                <w:bCs/>
              </w:rPr>
              <w:instrText>PAGE</w:instrText>
            </w:r>
            <w:r>
              <w:rPr>
                <w:b/>
                <w:bCs/>
              </w:rPr>
              <w:fldChar w:fldCharType="separate"/>
            </w:r>
            <w:r w:rsidR="00B74F86">
              <w:rPr>
                <w:b/>
                <w:bCs/>
                <w:noProof/>
              </w:rPr>
              <w:t>3</w:t>
            </w:r>
            <w:r>
              <w:rPr>
                <w:b/>
                <w:bCs/>
              </w:rPr>
              <w:fldChar w:fldCharType="end"/>
            </w:r>
            <w:r>
              <w:t xml:space="preserve"> из </w:t>
            </w:r>
            <w:r>
              <w:rPr>
                <w:b/>
                <w:bCs/>
              </w:rPr>
              <w:fldChar w:fldCharType="begin"/>
            </w:r>
            <w:r>
              <w:rPr>
                <w:b/>
                <w:bCs/>
              </w:rPr>
              <w:instrText>NUMPAGES</w:instrText>
            </w:r>
            <w:r>
              <w:rPr>
                <w:b/>
                <w:bCs/>
              </w:rPr>
              <w:fldChar w:fldCharType="separate"/>
            </w:r>
            <w:r w:rsidR="00B74F86">
              <w:rPr>
                <w:b/>
                <w:bCs/>
                <w:noProof/>
              </w:rPr>
              <w:t>7</w:t>
            </w:r>
            <w:r>
              <w:rPr>
                <w:b/>
                <w:bCs/>
              </w:rPr>
              <w:fldChar w:fldCharType="end"/>
            </w:r>
          </w:p>
        </w:sdtContent>
      </w:sdt>
    </w:sdtContent>
  </w:sdt>
  <w:p w:rsidR="00B416F5" w:rsidRPr="009F2D1A" w:rsidRDefault="00523569" w:rsidP="00D6793E">
    <w:pPr>
      <w:pStyle w:val="ab"/>
    </w:pPr>
    <w:r w:rsidRPr="00523569">
      <w:rPr>
        <w:b/>
      </w:rPr>
      <w:t>1927187420381412208200773</w:t>
    </w:r>
    <w:r w:rsidR="003E4D76">
      <w:rPr>
        <w:b/>
        <w:bCs/>
      </w:rPr>
      <w:t>/0605-20</w:t>
    </w:r>
    <w:r w:rsidR="003E4D76" w:rsidRPr="00EA1C42">
      <w:rPr>
        <w:b/>
        <w:bCs/>
      </w:rPr>
      <w:t>2</w:t>
    </w:r>
    <w:r>
      <w:rPr>
        <w:b/>
        <w:bCs/>
      </w:rPr>
      <w:t>2-00401</w:t>
    </w:r>
  </w:p>
  <w:p w:rsidR="00B416F5" w:rsidRPr="00410A22" w:rsidRDefault="00B416F5"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6F5" w:rsidRDefault="00B416F5" w:rsidP="00B74947">
      <w:r>
        <w:separator/>
      </w:r>
    </w:p>
  </w:footnote>
  <w:footnote w:type="continuationSeparator" w:id="0">
    <w:p w:rsidR="00B416F5" w:rsidRDefault="00B416F5" w:rsidP="00B74947">
      <w:r>
        <w:continuationSeparator/>
      </w:r>
    </w:p>
  </w:footnote>
  <w:footnote w:id="1">
    <w:p w:rsidR="00B416F5" w:rsidRDefault="00B416F5" w:rsidP="00D4335B">
      <w:pPr>
        <w:pStyle w:val="a6"/>
      </w:pPr>
      <w:r>
        <w:rPr>
          <w:rStyle w:val="a8"/>
        </w:rPr>
        <w:footnoteRef/>
      </w:r>
      <w:r>
        <w:t xml:space="preserve"> После заполнения Проекта договора фраза подлежит удалению</w:t>
      </w:r>
    </w:p>
  </w:footnote>
  <w:footnote w:id="2">
    <w:p w:rsidR="00593501" w:rsidRDefault="00593501">
      <w:pPr>
        <w:pStyle w:val="a6"/>
      </w:pPr>
      <w:r>
        <w:rPr>
          <w:rStyle w:val="a8"/>
        </w:rPr>
        <w:footnoteRef/>
      </w:r>
      <w:r>
        <w:t xml:space="preserve"> Если применимо</w:t>
      </w:r>
    </w:p>
  </w:footnote>
  <w:footnote w:id="3">
    <w:p w:rsidR="00B416F5" w:rsidRDefault="00B416F5">
      <w:pPr>
        <w:pStyle w:val="a6"/>
      </w:pPr>
      <w:r>
        <w:rPr>
          <w:rStyle w:val="a8"/>
        </w:rPr>
        <w:footnoteRef/>
      </w:r>
      <w:r>
        <w:t xml:space="preserve"> </w:t>
      </w:r>
      <w:r w:rsidRPr="00E415D8">
        <w:rPr>
          <w:sz w:val="16"/>
          <w:szCs w:val="16"/>
        </w:rPr>
        <w:t>Подлежит обязательному заполнению.</w:t>
      </w:r>
    </w:p>
  </w:footnote>
  <w:footnote w:id="4">
    <w:p w:rsidR="00B416F5" w:rsidRPr="00766DF6" w:rsidRDefault="00B416F5"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B416F5" w:rsidRDefault="00B416F5"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347D"/>
    <w:rsid w:val="00015236"/>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133"/>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D0DD7"/>
    <w:rsid w:val="002D5762"/>
    <w:rsid w:val="002E477D"/>
    <w:rsid w:val="002F027D"/>
    <w:rsid w:val="002F57B0"/>
    <w:rsid w:val="00310151"/>
    <w:rsid w:val="003429BA"/>
    <w:rsid w:val="00354F97"/>
    <w:rsid w:val="00377C96"/>
    <w:rsid w:val="003845EA"/>
    <w:rsid w:val="00386B4E"/>
    <w:rsid w:val="003940AA"/>
    <w:rsid w:val="003E4D76"/>
    <w:rsid w:val="00403A6B"/>
    <w:rsid w:val="004058F7"/>
    <w:rsid w:val="00410A22"/>
    <w:rsid w:val="00412EE2"/>
    <w:rsid w:val="00427B45"/>
    <w:rsid w:val="00432815"/>
    <w:rsid w:val="004537AE"/>
    <w:rsid w:val="00466BE7"/>
    <w:rsid w:val="00470DDB"/>
    <w:rsid w:val="00474D82"/>
    <w:rsid w:val="0049677D"/>
    <w:rsid w:val="004A5AD9"/>
    <w:rsid w:val="004D7EEB"/>
    <w:rsid w:val="004E4033"/>
    <w:rsid w:val="004F6BB3"/>
    <w:rsid w:val="0052150E"/>
    <w:rsid w:val="00523569"/>
    <w:rsid w:val="00541045"/>
    <w:rsid w:val="00545649"/>
    <w:rsid w:val="00563892"/>
    <w:rsid w:val="005655F0"/>
    <w:rsid w:val="00591B6B"/>
    <w:rsid w:val="00593501"/>
    <w:rsid w:val="005971DF"/>
    <w:rsid w:val="005A20F0"/>
    <w:rsid w:val="005B0217"/>
    <w:rsid w:val="005B76D8"/>
    <w:rsid w:val="005C609D"/>
    <w:rsid w:val="005D5F34"/>
    <w:rsid w:val="00604180"/>
    <w:rsid w:val="0062190E"/>
    <w:rsid w:val="006271D4"/>
    <w:rsid w:val="00627859"/>
    <w:rsid w:val="00632643"/>
    <w:rsid w:val="00641D52"/>
    <w:rsid w:val="00651395"/>
    <w:rsid w:val="00657611"/>
    <w:rsid w:val="0066605C"/>
    <w:rsid w:val="00671A27"/>
    <w:rsid w:val="006A0A50"/>
    <w:rsid w:val="006A44AF"/>
    <w:rsid w:val="006B071F"/>
    <w:rsid w:val="006D371D"/>
    <w:rsid w:val="006F7D20"/>
    <w:rsid w:val="0070697F"/>
    <w:rsid w:val="00712924"/>
    <w:rsid w:val="00713763"/>
    <w:rsid w:val="00721FDB"/>
    <w:rsid w:val="007259E7"/>
    <w:rsid w:val="00752712"/>
    <w:rsid w:val="007758F3"/>
    <w:rsid w:val="00780BBF"/>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B36"/>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24A6F"/>
    <w:rsid w:val="00A310F6"/>
    <w:rsid w:val="00A4178F"/>
    <w:rsid w:val="00A6731F"/>
    <w:rsid w:val="00AA38DE"/>
    <w:rsid w:val="00AB445D"/>
    <w:rsid w:val="00AC239D"/>
    <w:rsid w:val="00AF1F17"/>
    <w:rsid w:val="00AF3C79"/>
    <w:rsid w:val="00AF4500"/>
    <w:rsid w:val="00B01E3D"/>
    <w:rsid w:val="00B04118"/>
    <w:rsid w:val="00B11B02"/>
    <w:rsid w:val="00B13C37"/>
    <w:rsid w:val="00B24192"/>
    <w:rsid w:val="00B313F7"/>
    <w:rsid w:val="00B416F5"/>
    <w:rsid w:val="00B74947"/>
    <w:rsid w:val="00B74F86"/>
    <w:rsid w:val="00BA2736"/>
    <w:rsid w:val="00BB2AE2"/>
    <w:rsid w:val="00BB77BB"/>
    <w:rsid w:val="00BC07AF"/>
    <w:rsid w:val="00BC1255"/>
    <w:rsid w:val="00BD0610"/>
    <w:rsid w:val="00BE4A11"/>
    <w:rsid w:val="00BE4A85"/>
    <w:rsid w:val="00C01455"/>
    <w:rsid w:val="00C02FCE"/>
    <w:rsid w:val="00C15D5F"/>
    <w:rsid w:val="00C17260"/>
    <w:rsid w:val="00C17A12"/>
    <w:rsid w:val="00C24FDA"/>
    <w:rsid w:val="00C46658"/>
    <w:rsid w:val="00C47E8F"/>
    <w:rsid w:val="00C73DCC"/>
    <w:rsid w:val="00CD549C"/>
    <w:rsid w:val="00CF3C1F"/>
    <w:rsid w:val="00D214AF"/>
    <w:rsid w:val="00D2160A"/>
    <w:rsid w:val="00D26AF0"/>
    <w:rsid w:val="00D30C0F"/>
    <w:rsid w:val="00D4335B"/>
    <w:rsid w:val="00D45205"/>
    <w:rsid w:val="00D4628D"/>
    <w:rsid w:val="00D5100C"/>
    <w:rsid w:val="00D52E2E"/>
    <w:rsid w:val="00D54576"/>
    <w:rsid w:val="00D55F72"/>
    <w:rsid w:val="00D6793E"/>
    <w:rsid w:val="00D92557"/>
    <w:rsid w:val="00DC4CF9"/>
    <w:rsid w:val="00DC675F"/>
    <w:rsid w:val="00DE3194"/>
    <w:rsid w:val="00DF4736"/>
    <w:rsid w:val="00E0187B"/>
    <w:rsid w:val="00E019A9"/>
    <w:rsid w:val="00E16928"/>
    <w:rsid w:val="00E415D8"/>
    <w:rsid w:val="00E4272B"/>
    <w:rsid w:val="00E44C6E"/>
    <w:rsid w:val="00E55103"/>
    <w:rsid w:val="00E838E3"/>
    <w:rsid w:val="00EB09E4"/>
    <w:rsid w:val="00EE1033"/>
    <w:rsid w:val="00EE157B"/>
    <w:rsid w:val="00EF0906"/>
    <w:rsid w:val="00F04E32"/>
    <w:rsid w:val="00F20678"/>
    <w:rsid w:val="00F21309"/>
    <w:rsid w:val="00F43757"/>
    <w:rsid w:val="00F553EF"/>
    <w:rsid w:val="00F556B3"/>
    <w:rsid w:val="00F76FA8"/>
    <w:rsid w:val="00F83DDA"/>
    <w:rsid w:val="00FC39F9"/>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36AD-38FD-463C-AC50-010A94A2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29</cp:revision>
  <cp:lastPrinted>2019-04-23T13:40:00Z</cp:lastPrinted>
  <dcterms:created xsi:type="dcterms:W3CDTF">2021-09-08T06:51:00Z</dcterms:created>
  <dcterms:modified xsi:type="dcterms:W3CDTF">2022-04-13T12:18:00Z</dcterms:modified>
</cp:coreProperties>
</file>